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C37" w14:textId="77777777" w:rsidR="000D53B1" w:rsidRDefault="00512DB3">
      <w:pPr>
        <w:spacing w:after="9" w:line="259" w:lineRule="auto"/>
        <w:ind w:left="0" w:right="-123" w:firstLine="0"/>
      </w:pPr>
      <w:r>
        <w:rPr>
          <w:rFonts w:ascii="Calibri" w:eastAsia="Calibri" w:hAnsi="Calibri" w:cs="Calibri"/>
          <w:noProof/>
          <w:sz w:val="22"/>
        </w:rPr>
        <mc:AlternateContent>
          <mc:Choice Requires="wpg">
            <w:drawing>
              <wp:inline distT="0" distB="0" distL="0" distR="0" wp14:anchorId="69F8A6CF" wp14:editId="03244E63">
                <wp:extent cx="6659881" cy="958761"/>
                <wp:effectExtent l="0" t="0" r="0" b="0"/>
                <wp:docPr id="40345" name="Group 40345"/>
                <wp:cNvGraphicFramePr/>
                <a:graphic xmlns:a="http://schemas.openxmlformats.org/drawingml/2006/main">
                  <a:graphicData uri="http://schemas.microsoft.com/office/word/2010/wordprocessingGroup">
                    <wpg:wgp>
                      <wpg:cNvGrpSpPr/>
                      <wpg:grpSpPr>
                        <a:xfrm>
                          <a:off x="0" y="0"/>
                          <a:ext cx="6659881" cy="958761"/>
                          <a:chOff x="0" y="0"/>
                          <a:chExt cx="6659881" cy="958761"/>
                        </a:xfrm>
                      </wpg:grpSpPr>
                      <wps:wsp>
                        <wps:cNvPr id="33986" name="Rectangle 33986"/>
                        <wps:cNvSpPr/>
                        <wps:spPr>
                          <a:xfrm>
                            <a:off x="1871980" y="42654"/>
                            <a:ext cx="150262" cy="254025"/>
                          </a:xfrm>
                          <a:prstGeom prst="rect">
                            <a:avLst/>
                          </a:prstGeom>
                          <a:ln>
                            <a:noFill/>
                          </a:ln>
                        </wps:spPr>
                        <wps:txbx>
                          <w:txbxContent>
                            <w:p w14:paraId="27691EC1" w14:textId="77777777" w:rsidR="000D53B1" w:rsidRDefault="00512DB3">
                              <w:pPr>
                                <w:spacing w:after="160" w:line="259" w:lineRule="auto"/>
                                <w:ind w:left="0" w:firstLine="0"/>
                              </w:pPr>
                              <w:r>
                                <w:rPr>
                                  <w:b/>
                                  <w:sz w:val="32"/>
                                </w:rPr>
                                <w:t>2</w:t>
                              </w:r>
                            </w:p>
                          </w:txbxContent>
                        </wps:txbx>
                        <wps:bodyPr horzOverflow="overflow" vert="horz" lIns="0" tIns="0" rIns="0" bIns="0" rtlCol="0">
                          <a:noAutofit/>
                        </wps:bodyPr>
                      </wps:wsp>
                      <wps:wsp>
                        <wps:cNvPr id="33987" name="Rectangle 33987"/>
                        <wps:cNvSpPr/>
                        <wps:spPr>
                          <a:xfrm>
                            <a:off x="1984959" y="42654"/>
                            <a:ext cx="5045680" cy="254025"/>
                          </a:xfrm>
                          <a:prstGeom prst="rect">
                            <a:avLst/>
                          </a:prstGeom>
                          <a:ln>
                            <a:noFill/>
                          </a:ln>
                        </wps:spPr>
                        <wps:txbx>
                          <w:txbxContent>
                            <w:p w14:paraId="16D554A8" w14:textId="77777777" w:rsidR="000D53B1" w:rsidRDefault="00512DB3">
                              <w:pPr>
                                <w:spacing w:after="160" w:line="259" w:lineRule="auto"/>
                                <w:ind w:left="0" w:firstLine="0"/>
                              </w:pPr>
                              <w:r>
                                <w:rPr>
                                  <w:b/>
                                  <w:sz w:val="32"/>
                                </w:rPr>
                                <w:t xml:space="preserve"> in 1 Anti-Microbial Surface Cleaning &amp; </w:t>
                              </w:r>
                            </w:p>
                          </w:txbxContent>
                        </wps:txbx>
                        <wps:bodyPr horzOverflow="overflow" vert="horz" lIns="0" tIns="0" rIns="0" bIns="0" rtlCol="0">
                          <a:noAutofit/>
                        </wps:bodyPr>
                      </wps:wsp>
                      <wps:wsp>
                        <wps:cNvPr id="7" name="Rectangle 7"/>
                        <wps:cNvSpPr/>
                        <wps:spPr>
                          <a:xfrm>
                            <a:off x="1871980" y="276308"/>
                            <a:ext cx="2417440" cy="254025"/>
                          </a:xfrm>
                          <a:prstGeom prst="rect">
                            <a:avLst/>
                          </a:prstGeom>
                          <a:ln>
                            <a:noFill/>
                          </a:ln>
                        </wps:spPr>
                        <wps:txbx>
                          <w:txbxContent>
                            <w:p w14:paraId="334BD6DE" w14:textId="77777777" w:rsidR="000D53B1" w:rsidRDefault="00512DB3">
                              <w:pPr>
                                <w:spacing w:after="160" w:line="259" w:lineRule="auto"/>
                                <w:ind w:left="0" w:firstLine="0"/>
                              </w:pPr>
                              <w:r>
                                <w:rPr>
                                  <w:b/>
                                  <w:sz w:val="32"/>
                                </w:rPr>
                                <w:t>Disinfection Wipes</w:t>
                              </w:r>
                            </w:p>
                          </w:txbxContent>
                        </wps:txbx>
                        <wps:bodyPr horzOverflow="overflow" vert="horz" lIns="0" tIns="0" rIns="0" bIns="0" rtlCol="0">
                          <a:noAutofit/>
                        </wps:bodyPr>
                      </wps:wsp>
                      <wps:wsp>
                        <wps:cNvPr id="8" name="Rectangle 8"/>
                        <wps:cNvSpPr/>
                        <wps:spPr>
                          <a:xfrm>
                            <a:off x="3689604" y="276308"/>
                            <a:ext cx="75131" cy="254025"/>
                          </a:xfrm>
                          <a:prstGeom prst="rect">
                            <a:avLst/>
                          </a:prstGeom>
                          <a:ln>
                            <a:noFill/>
                          </a:ln>
                        </wps:spPr>
                        <wps:txbx>
                          <w:txbxContent>
                            <w:p w14:paraId="414D940A" w14:textId="77777777" w:rsidR="000D53B1" w:rsidRDefault="00512DB3">
                              <w:pPr>
                                <w:spacing w:after="160" w:line="259" w:lineRule="auto"/>
                                <w:ind w:left="0" w:firstLine="0"/>
                              </w:pPr>
                              <w:r>
                                <w:rPr>
                                  <w:b/>
                                  <w:sz w:val="32"/>
                                </w:rPr>
                                <w:t xml:space="preserve"> </w:t>
                              </w:r>
                            </w:p>
                          </w:txbxContent>
                        </wps:txbx>
                        <wps:bodyPr horzOverflow="overflow" vert="horz" lIns="0" tIns="0" rIns="0" bIns="0" rtlCol="0">
                          <a:noAutofit/>
                        </wps:bodyPr>
                      </wps:wsp>
                      <wps:wsp>
                        <wps:cNvPr id="9" name="Rectangle 9"/>
                        <wps:cNvSpPr/>
                        <wps:spPr>
                          <a:xfrm>
                            <a:off x="1871980" y="535504"/>
                            <a:ext cx="1645048" cy="190519"/>
                          </a:xfrm>
                          <a:prstGeom prst="rect">
                            <a:avLst/>
                          </a:prstGeom>
                          <a:ln>
                            <a:noFill/>
                          </a:ln>
                        </wps:spPr>
                        <wps:txbx>
                          <w:txbxContent>
                            <w:p w14:paraId="079349D3" w14:textId="77777777" w:rsidR="000D53B1" w:rsidRDefault="00512DB3">
                              <w:pPr>
                                <w:spacing w:after="160" w:line="259" w:lineRule="auto"/>
                                <w:ind w:left="0" w:firstLine="0"/>
                              </w:pPr>
                              <w:r>
                                <w:rPr>
                                  <w:sz w:val="24"/>
                                </w:rPr>
                                <w:t>Safety Data Sheet</w:t>
                              </w:r>
                            </w:p>
                          </w:txbxContent>
                        </wps:txbx>
                        <wps:bodyPr horzOverflow="overflow" vert="horz" lIns="0" tIns="0" rIns="0" bIns="0" rtlCol="0">
                          <a:noAutofit/>
                        </wps:bodyPr>
                      </wps:wsp>
                      <wps:wsp>
                        <wps:cNvPr id="10" name="Rectangle 10"/>
                        <wps:cNvSpPr/>
                        <wps:spPr>
                          <a:xfrm>
                            <a:off x="3108858" y="535504"/>
                            <a:ext cx="56348" cy="190519"/>
                          </a:xfrm>
                          <a:prstGeom prst="rect">
                            <a:avLst/>
                          </a:prstGeom>
                          <a:ln>
                            <a:noFill/>
                          </a:ln>
                        </wps:spPr>
                        <wps:txbx>
                          <w:txbxContent>
                            <w:p w14:paraId="34906248" w14:textId="77777777" w:rsidR="000D53B1" w:rsidRDefault="00512DB3">
                              <w:pPr>
                                <w:spacing w:after="160" w:line="259" w:lineRule="auto"/>
                                <w:ind w:left="0" w:firstLine="0"/>
                              </w:pPr>
                              <w:r>
                                <w:rPr>
                                  <w:sz w:val="24"/>
                                </w:rPr>
                                <w:t xml:space="preserve"> </w:t>
                              </w:r>
                            </w:p>
                          </w:txbxContent>
                        </wps:txbx>
                        <wps:bodyPr horzOverflow="overflow" vert="horz" lIns="0" tIns="0" rIns="0" bIns="0" rtlCol="0">
                          <a:noAutofit/>
                        </wps:bodyPr>
                      </wps:wsp>
                      <wps:wsp>
                        <wps:cNvPr id="11" name="Rectangle 11"/>
                        <wps:cNvSpPr/>
                        <wps:spPr>
                          <a:xfrm>
                            <a:off x="759460" y="582978"/>
                            <a:ext cx="32870" cy="111136"/>
                          </a:xfrm>
                          <a:prstGeom prst="rect">
                            <a:avLst/>
                          </a:prstGeom>
                          <a:ln>
                            <a:noFill/>
                          </a:ln>
                        </wps:spPr>
                        <wps:txbx>
                          <w:txbxContent>
                            <w:p w14:paraId="70AC7191"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2" name="Rectangle 12"/>
                        <wps:cNvSpPr/>
                        <wps:spPr>
                          <a:xfrm>
                            <a:off x="1871980" y="733613"/>
                            <a:ext cx="5303758" cy="111136"/>
                          </a:xfrm>
                          <a:prstGeom prst="rect">
                            <a:avLst/>
                          </a:prstGeom>
                          <a:ln>
                            <a:noFill/>
                          </a:ln>
                        </wps:spPr>
                        <wps:txbx>
                          <w:txbxContent>
                            <w:p w14:paraId="2FA50940" w14:textId="77777777" w:rsidR="000D53B1" w:rsidRDefault="00512DB3">
                              <w:pPr>
                                <w:spacing w:after="160" w:line="259" w:lineRule="auto"/>
                                <w:ind w:left="0" w:firstLine="0"/>
                              </w:pPr>
                              <w:r>
                                <w:rPr>
                                  <w:sz w:val="14"/>
                                </w:rPr>
                                <w:t>according to Regulation (EC) No. 1907/2006 (REACH) with its amendment Regulation (EU) 2015/830</w:t>
                              </w:r>
                            </w:p>
                          </w:txbxContent>
                        </wps:txbx>
                        <wps:bodyPr horzOverflow="overflow" vert="horz" lIns="0" tIns="0" rIns="0" bIns="0" rtlCol="0">
                          <a:noAutofit/>
                        </wps:bodyPr>
                      </wps:wsp>
                      <wps:wsp>
                        <wps:cNvPr id="13" name="Rectangle 13"/>
                        <wps:cNvSpPr/>
                        <wps:spPr>
                          <a:xfrm>
                            <a:off x="5859767" y="733613"/>
                            <a:ext cx="32870" cy="111136"/>
                          </a:xfrm>
                          <a:prstGeom prst="rect">
                            <a:avLst/>
                          </a:prstGeom>
                          <a:ln>
                            <a:noFill/>
                          </a:ln>
                        </wps:spPr>
                        <wps:txbx>
                          <w:txbxContent>
                            <w:p w14:paraId="3E338228"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4" name="Rectangle 14"/>
                        <wps:cNvSpPr/>
                        <wps:spPr>
                          <a:xfrm>
                            <a:off x="1871980" y="835835"/>
                            <a:ext cx="1932584" cy="111136"/>
                          </a:xfrm>
                          <a:prstGeom prst="rect">
                            <a:avLst/>
                          </a:prstGeom>
                          <a:ln>
                            <a:noFill/>
                          </a:ln>
                        </wps:spPr>
                        <wps:txbx>
                          <w:txbxContent>
                            <w:p w14:paraId="18FB71D9" w14:textId="4683BD80" w:rsidR="000D53B1" w:rsidRDefault="00512DB3">
                              <w:pPr>
                                <w:spacing w:after="160" w:line="259" w:lineRule="auto"/>
                                <w:ind w:left="0" w:firstLine="0"/>
                              </w:pPr>
                              <w:r>
                                <w:rPr>
                                  <w:sz w:val="14"/>
                                </w:rPr>
                                <w:t>Issue date: 04/01/2023   Version: 9</w:t>
                              </w:r>
                              <w:r>
                                <w:rPr>
                                  <w:sz w:val="14"/>
                                </w:rPr>
                                <w:t>.0</w:t>
                              </w:r>
                            </w:p>
                          </w:txbxContent>
                        </wps:txbx>
                        <wps:bodyPr horzOverflow="overflow" vert="horz" lIns="0" tIns="0" rIns="0" bIns="0" rtlCol="0">
                          <a:noAutofit/>
                        </wps:bodyPr>
                      </wps:wsp>
                      <wps:wsp>
                        <wps:cNvPr id="15" name="Rectangle 15"/>
                        <wps:cNvSpPr/>
                        <wps:spPr>
                          <a:xfrm>
                            <a:off x="3325051" y="835835"/>
                            <a:ext cx="32870" cy="111136"/>
                          </a:xfrm>
                          <a:prstGeom prst="rect">
                            <a:avLst/>
                          </a:prstGeom>
                          <a:ln>
                            <a:noFill/>
                          </a:ln>
                        </wps:spPr>
                        <wps:txbx>
                          <w:txbxContent>
                            <w:p w14:paraId="43D92964"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8" name="Shape 18"/>
                        <wps:cNvSpPr/>
                        <wps:spPr>
                          <a:xfrm>
                            <a:off x="0" y="958761"/>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 name="Picture 30"/>
                          <pic:cNvPicPr/>
                        </pic:nvPicPr>
                        <pic:blipFill>
                          <a:blip r:embed="rId6"/>
                          <a:stretch>
                            <a:fillRect/>
                          </a:stretch>
                        </pic:blipFill>
                        <pic:spPr>
                          <a:xfrm>
                            <a:off x="0" y="0"/>
                            <a:ext cx="759900" cy="647700"/>
                          </a:xfrm>
                          <a:prstGeom prst="rect">
                            <a:avLst/>
                          </a:prstGeom>
                        </pic:spPr>
                      </pic:pic>
                    </wpg:wgp>
                  </a:graphicData>
                </a:graphic>
              </wp:inline>
            </w:drawing>
          </mc:Choice>
          <mc:Fallback>
            <w:pict>
              <v:group w14:anchorId="69F8A6CF" id="Group 40345" o:spid="_x0000_s1026" style="width:524.4pt;height:75.5pt;mso-position-horizontal-relative:char;mso-position-vertical-relative:line" coordsize="66598,95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">
                <v:rect id="Rectangle 33986" o:spid="_x0000_s1027" style="position:absolute;left:18719;top:426;width:150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" filled="f" stroked="f">
                  <v:textbox inset="0,0,0,0">
                    <w:txbxContent>
                      <w:p w14:paraId="27691EC1" w14:textId="77777777" w:rsidR="000D53B1" w:rsidRDefault="00512DB3">
                        <w:pPr>
                          <w:spacing w:after="160" w:line="259" w:lineRule="auto"/>
                          <w:ind w:left="0" w:firstLine="0"/>
                        </w:pPr>
                        <w:r>
                          <w:rPr>
                            <w:b/>
                            <w:sz w:val="32"/>
                          </w:rPr>
                          <w:t>2</w:t>
                        </w:r>
                      </w:p>
                    </w:txbxContent>
                  </v:textbox>
                </v:rect>
                <v:rect id="Rectangle 33987" o:spid="_x0000_s1028" style="position:absolute;left:19849;top:426;width:5045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" filled="f" stroked="f">
                  <v:textbox inset="0,0,0,0">
                    <w:txbxContent>
                      <w:p w14:paraId="16D554A8" w14:textId="77777777" w:rsidR="000D53B1" w:rsidRDefault="00512DB3">
                        <w:pPr>
                          <w:spacing w:after="160" w:line="259" w:lineRule="auto"/>
                          <w:ind w:left="0" w:firstLine="0"/>
                        </w:pPr>
                        <w:r>
                          <w:rPr>
                            <w:b/>
                            <w:sz w:val="32"/>
                          </w:rPr>
                          <w:t xml:space="preserve"> in 1 Anti-Microbial Surface Cleaning &amp; </w:t>
                        </w:r>
                      </w:p>
                    </w:txbxContent>
                  </v:textbox>
                </v:rect>
                <v:rect id="Rectangle 7" o:spid="_x0000_s1029" style="position:absolute;left:18719;top:2763;width:2417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34BD6DE" w14:textId="77777777" w:rsidR="000D53B1" w:rsidRDefault="00512DB3">
                        <w:pPr>
                          <w:spacing w:after="160" w:line="259" w:lineRule="auto"/>
                          <w:ind w:left="0" w:firstLine="0"/>
                        </w:pPr>
                        <w:r>
                          <w:rPr>
                            <w:b/>
                            <w:sz w:val="32"/>
                          </w:rPr>
                          <w:t>Disinfection Wipes</w:t>
                        </w:r>
                      </w:p>
                    </w:txbxContent>
                  </v:textbox>
                </v:rect>
                <v:rect id="Rectangle 8" o:spid="_x0000_s1030" style="position:absolute;left:36896;top:2763;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4D940A" w14:textId="77777777" w:rsidR="000D53B1" w:rsidRDefault="00512DB3">
                        <w:pPr>
                          <w:spacing w:after="160" w:line="259" w:lineRule="auto"/>
                          <w:ind w:left="0" w:firstLine="0"/>
                        </w:pPr>
                        <w:r>
                          <w:rPr>
                            <w:b/>
                            <w:sz w:val="32"/>
                          </w:rPr>
                          <w:t xml:space="preserve"> </w:t>
                        </w:r>
                      </w:p>
                    </w:txbxContent>
                  </v:textbox>
                </v:rect>
                <v:rect id="Rectangle 9" o:spid="_x0000_s1031" style="position:absolute;left:18719;top:5355;width:164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79349D3" w14:textId="77777777" w:rsidR="000D53B1" w:rsidRDefault="00512DB3">
                        <w:pPr>
                          <w:spacing w:after="160" w:line="259" w:lineRule="auto"/>
                          <w:ind w:left="0" w:firstLine="0"/>
                        </w:pPr>
                        <w:r>
                          <w:rPr>
                            <w:sz w:val="24"/>
                          </w:rPr>
                          <w:t>Safety Data Sheet</w:t>
                        </w:r>
                      </w:p>
                    </w:txbxContent>
                  </v:textbox>
                </v:rect>
                <v:rect id="Rectangle 10" o:spid="_x0000_s1032" style="position:absolute;left:31088;top:535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4906248" w14:textId="77777777" w:rsidR="000D53B1" w:rsidRDefault="00512DB3">
                        <w:pPr>
                          <w:spacing w:after="160" w:line="259" w:lineRule="auto"/>
                          <w:ind w:left="0" w:firstLine="0"/>
                        </w:pPr>
                        <w:r>
                          <w:rPr>
                            <w:sz w:val="24"/>
                          </w:rPr>
                          <w:t xml:space="preserve"> </w:t>
                        </w:r>
                      </w:p>
                    </w:txbxContent>
                  </v:textbox>
                </v:rect>
                <v:rect id="Rectangle 11" o:spid="_x0000_s1033" style="position:absolute;left:7594;top:5829;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AC7191" w14:textId="77777777" w:rsidR="000D53B1" w:rsidRDefault="00512DB3">
                        <w:pPr>
                          <w:spacing w:after="160" w:line="259" w:lineRule="auto"/>
                          <w:ind w:left="0" w:firstLine="0"/>
                        </w:pPr>
                        <w:r>
                          <w:rPr>
                            <w:sz w:val="14"/>
                          </w:rPr>
                          <w:t xml:space="preserve"> </w:t>
                        </w:r>
                      </w:p>
                    </w:txbxContent>
                  </v:textbox>
                </v:rect>
                <v:rect id="Rectangle 12" o:spid="_x0000_s1034" style="position:absolute;left:18719;top:7336;width:5303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FA50940" w14:textId="77777777" w:rsidR="000D53B1" w:rsidRDefault="00512DB3">
                        <w:pPr>
                          <w:spacing w:after="160" w:line="259" w:lineRule="auto"/>
                          <w:ind w:left="0" w:firstLine="0"/>
                        </w:pPr>
                        <w:r>
                          <w:rPr>
                            <w:sz w:val="14"/>
                          </w:rPr>
                          <w:t>according to Regulation (EC) No. 1907/2006 (REACH) with its amendment Regulation (EU) 2015/830</w:t>
                        </w:r>
                      </w:p>
                    </w:txbxContent>
                  </v:textbox>
                </v:rect>
                <v:rect id="Rectangle 13" o:spid="_x0000_s1035" style="position:absolute;left:58597;top:7336;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E338228" w14:textId="77777777" w:rsidR="000D53B1" w:rsidRDefault="00512DB3">
                        <w:pPr>
                          <w:spacing w:after="160" w:line="259" w:lineRule="auto"/>
                          <w:ind w:left="0" w:firstLine="0"/>
                        </w:pPr>
                        <w:r>
                          <w:rPr>
                            <w:sz w:val="14"/>
                          </w:rPr>
                          <w:t xml:space="preserve"> </w:t>
                        </w:r>
                      </w:p>
                    </w:txbxContent>
                  </v:textbox>
                </v:rect>
                <v:rect id="Rectangle 14" o:spid="_x0000_s1036" style="position:absolute;left:18719;top:8358;width:1932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8FB71D9" w14:textId="4683BD80" w:rsidR="000D53B1" w:rsidRDefault="00512DB3">
                        <w:pPr>
                          <w:spacing w:after="160" w:line="259" w:lineRule="auto"/>
                          <w:ind w:left="0" w:firstLine="0"/>
                        </w:pPr>
                        <w:r>
                          <w:rPr>
                            <w:sz w:val="14"/>
                          </w:rPr>
                          <w:t>Issue date: 04/01/2023   Version: 9</w:t>
                        </w:r>
                        <w:r>
                          <w:rPr>
                            <w:sz w:val="14"/>
                          </w:rPr>
                          <w:t>.0</w:t>
                        </w:r>
                      </w:p>
                    </w:txbxContent>
                  </v:textbox>
                </v:rect>
                <v:rect id="Rectangle 15" o:spid="_x0000_s1037" style="position:absolute;left:33250;top:8358;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3D92964" w14:textId="77777777" w:rsidR="000D53B1" w:rsidRDefault="00512DB3">
                        <w:pPr>
                          <w:spacing w:after="160" w:line="259" w:lineRule="auto"/>
                          <w:ind w:left="0" w:firstLine="0"/>
                        </w:pPr>
                        <w:r>
                          <w:rPr>
                            <w:sz w:val="14"/>
                          </w:rPr>
                          <w:t xml:space="preserve"> </w:t>
                        </w:r>
                      </w:p>
                    </w:txbxContent>
                  </v:textbox>
                </v:rect>
                <v:shape id="Shape 18" o:spid="_x0000_s1038" style="position:absolute;top:9587;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width:759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">
                  <v:imagedata r:id="rId7" o:title=""/>
                </v:shape>
                <w10:anchorlock/>
              </v:group>
            </w:pict>
          </mc:Fallback>
        </mc:AlternateContent>
      </w:r>
    </w:p>
    <w:p w14:paraId="4DC12C2C" w14:textId="77777777" w:rsidR="000D53B1" w:rsidRDefault="00512DB3">
      <w:pPr>
        <w:spacing w:after="426" w:line="259" w:lineRule="auto"/>
        <w:ind w:left="0" w:firstLine="0"/>
      </w:pPr>
      <w:r>
        <w:rPr>
          <w:sz w:val="2"/>
        </w:rPr>
        <w:t xml:space="preserve"> </w:t>
      </w:r>
      <w:r>
        <w:rPr>
          <w:sz w:val="2"/>
        </w:rPr>
        <w:tab/>
        <w:t xml:space="preserve"> </w:t>
      </w:r>
    </w:p>
    <w:tbl>
      <w:tblPr>
        <w:tblStyle w:val="TableGrid"/>
        <w:tblW w:w="10506" w:type="dxa"/>
        <w:tblInd w:w="-6" w:type="dxa"/>
        <w:tblCellMar>
          <w:top w:w="4" w:type="dxa"/>
          <w:left w:w="0" w:type="dxa"/>
          <w:bottom w:w="35" w:type="dxa"/>
          <w:right w:w="75" w:type="dxa"/>
        </w:tblCellMar>
        <w:tblLook w:val="04A0" w:firstRow="1" w:lastRow="0" w:firstColumn="1" w:lastColumn="0" w:noHBand="0" w:noVBand="1"/>
      </w:tblPr>
      <w:tblGrid>
        <w:gridCol w:w="3811"/>
        <w:gridCol w:w="164"/>
        <w:gridCol w:w="1418"/>
        <w:gridCol w:w="5113"/>
      </w:tblGrid>
      <w:tr w:rsidR="000D53B1" w14:paraId="51219539" w14:textId="77777777">
        <w:trPr>
          <w:trHeight w:val="360"/>
        </w:trPr>
        <w:tc>
          <w:tcPr>
            <w:tcW w:w="10506" w:type="dxa"/>
            <w:gridSpan w:val="4"/>
            <w:tcBorders>
              <w:top w:val="nil"/>
              <w:left w:val="nil"/>
              <w:bottom w:val="nil"/>
              <w:right w:val="nil"/>
            </w:tcBorders>
            <w:shd w:val="clear" w:color="auto" w:fill="2E74B5"/>
          </w:tcPr>
          <w:p w14:paraId="06C866EF" w14:textId="77777777" w:rsidR="000D53B1" w:rsidRDefault="00512DB3">
            <w:pPr>
              <w:spacing w:after="0" w:line="259" w:lineRule="auto"/>
              <w:ind w:left="34" w:firstLine="0"/>
            </w:pPr>
            <w:r>
              <w:rPr>
                <w:b/>
                <w:color w:val="FFFFFF"/>
                <w:sz w:val="20"/>
              </w:rPr>
              <w:t>SECTION 1: Identification of the substance/mixture and of the company/undertaking</w:t>
            </w:r>
            <w:r>
              <w:rPr>
                <w:b/>
                <w:sz w:val="20"/>
              </w:rPr>
              <w:t xml:space="preserve"> </w:t>
            </w:r>
          </w:p>
        </w:tc>
      </w:tr>
      <w:tr w:rsidR="000D53B1" w14:paraId="58387703" w14:textId="77777777" w:rsidTr="00512DB3">
        <w:trPr>
          <w:trHeight w:val="183"/>
        </w:trPr>
        <w:tc>
          <w:tcPr>
            <w:tcW w:w="3811" w:type="dxa"/>
            <w:tcBorders>
              <w:top w:val="nil"/>
              <w:left w:val="nil"/>
              <w:bottom w:val="nil"/>
              <w:right w:val="nil"/>
            </w:tcBorders>
          </w:tcPr>
          <w:p w14:paraId="1066809B" w14:textId="77777777" w:rsidR="000D53B1" w:rsidRDefault="000D53B1">
            <w:pPr>
              <w:spacing w:after="160" w:line="259" w:lineRule="auto"/>
              <w:ind w:left="0" w:firstLine="0"/>
            </w:pPr>
          </w:p>
        </w:tc>
        <w:tc>
          <w:tcPr>
            <w:tcW w:w="6695" w:type="dxa"/>
            <w:gridSpan w:val="3"/>
            <w:tcBorders>
              <w:top w:val="nil"/>
              <w:left w:val="nil"/>
              <w:bottom w:val="nil"/>
              <w:right w:val="nil"/>
            </w:tcBorders>
          </w:tcPr>
          <w:p w14:paraId="47606611" w14:textId="77777777" w:rsidR="000D53B1" w:rsidRDefault="000D53B1">
            <w:pPr>
              <w:spacing w:after="160" w:line="259" w:lineRule="auto"/>
              <w:ind w:left="0" w:firstLine="0"/>
            </w:pPr>
          </w:p>
        </w:tc>
      </w:tr>
      <w:tr w:rsidR="000D53B1" w14:paraId="7D2327C9" w14:textId="77777777">
        <w:trPr>
          <w:trHeight w:val="297"/>
        </w:trPr>
        <w:tc>
          <w:tcPr>
            <w:tcW w:w="3811" w:type="dxa"/>
            <w:tcBorders>
              <w:top w:val="nil"/>
              <w:left w:val="nil"/>
              <w:bottom w:val="nil"/>
              <w:right w:val="nil"/>
            </w:tcBorders>
            <w:shd w:val="clear" w:color="auto" w:fill="9CC2E5"/>
          </w:tcPr>
          <w:p w14:paraId="093A89F5" w14:textId="77777777" w:rsidR="000D53B1" w:rsidRDefault="00512DB3">
            <w:pPr>
              <w:spacing w:after="0" w:line="259" w:lineRule="auto"/>
              <w:ind w:left="34" w:firstLine="0"/>
            </w:pPr>
            <w:r>
              <w:rPr>
                <w:b/>
                <w:color w:val="0070C0"/>
                <w:sz w:val="18"/>
              </w:rPr>
              <w:t xml:space="preserve">1.1. Product </w:t>
            </w:r>
            <w:r>
              <w:rPr>
                <w:b/>
                <w:color w:val="0070C0"/>
                <w:sz w:val="18"/>
              </w:rPr>
              <w:t>identifier</w:t>
            </w:r>
            <w:r>
              <w:rPr>
                <w:b/>
                <w:sz w:val="18"/>
              </w:rPr>
              <w:t xml:space="preserve"> </w:t>
            </w:r>
          </w:p>
        </w:tc>
        <w:tc>
          <w:tcPr>
            <w:tcW w:w="6695" w:type="dxa"/>
            <w:gridSpan w:val="3"/>
            <w:tcBorders>
              <w:top w:val="nil"/>
              <w:left w:val="nil"/>
              <w:bottom w:val="nil"/>
              <w:right w:val="nil"/>
            </w:tcBorders>
            <w:shd w:val="clear" w:color="auto" w:fill="9CC2E5"/>
          </w:tcPr>
          <w:p w14:paraId="25CB23A5" w14:textId="77777777" w:rsidR="000D53B1" w:rsidRDefault="000D53B1">
            <w:pPr>
              <w:spacing w:after="160" w:line="259" w:lineRule="auto"/>
              <w:ind w:left="0" w:firstLine="0"/>
            </w:pPr>
          </w:p>
        </w:tc>
      </w:tr>
      <w:tr w:rsidR="000D53B1" w14:paraId="58EE82AF" w14:textId="77777777">
        <w:trPr>
          <w:trHeight w:val="339"/>
        </w:trPr>
        <w:tc>
          <w:tcPr>
            <w:tcW w:w="3811" w:type="dxa"/>
            <w:tcBorders>
              <w:top w:val="nil"/>
              <w:left w:val="nil"/>
              <w:bottom w:val="nil"/>
              <w:right w:val="nil"/>
            </w:tcBorders>
            <w:vAlign w:val="bottom"/>
          </w:tcPr>
          <w:p w14:paraId="48BA48B9" w14:textId="77777777" w:rsidR="000D53B1" w:rsidRDefault="00512DB3">
            <w:pPr>
              <w:spacing w:after="0" w:line="259" w:lineRule="auto"/>
              <w:ind w:left="6" w:firstLine="0"/>
            </w:pPr>
            <w:r>
              <w:t>Product form</w:t>
            </w:r>
            <w:r>
              <w:t xml:space="preserve"> </w:t>
            </w:r>
          </w:p>
        </w:tc>
        <w:tc>
          <w:tcPr>
            <w:tcW w:w="6695" w:type="dxa"/>
            <w:gridSpan w:val="3"/>
            <w:tcBorders>
              <w:top w:val="nil"/>
              <w:left w:val="nil"/>
              <w:bottom w:val="nil"/>
              <w:right w:val="nil"/>
            </w:tcBorders>
            <w:vAlign w:val="bottom"/>
          </w:tcPr>
          <w:p w14:paraId="2D84C10B" w14:textId="77777777" w:rsidR="000D53B1" w:rsidRDefault="00512DB3">
            <w:pPr>
              <w:spacing w:after="0" w:line="259" w:lineRule="auto"/>
              <w:ind w:left="0" w:firstLine="0"/>
            </w:pPr>
            <w:r>
              <w:t>:</w:t>
            </w:r>
            <w:r>
              <w:t xml:space="preserve"> </w:t>
            </w:r>
            <w:r>
              <w:t>Mixture</w:t>
            </w:r>
            <w:r>
              <w:t xml:space="preserve"> </w:t>
            </w:r>
          </w:p>
        </w:tc>
      </w:tr>
      <w:tr w:rsidR="000D53B1" w14:paraId="4AB62504" w14:textId="77777777">
        <w:trPr>
          <w:trHeight w:val="221"/>
        </w:trPr>
        <w:tc>
          <w:tcPr>
            <w:tcW w:w="3811" w:type="dxa"/>
            <w:tcBorders>
              <w:top w:val="nil"/>
              <w:left w:val="nil"/>
              <w:bottom w:val="nil"/>
              <w:right w:val="nil"/>
            </w:tcBorders>
          </w:tcPr>
          <w:p w14:paraId="51185C8C" w14:textId="77777777" w:rsidR="000D53B1" w:rsidRDefault="00512DB3">
            <w:pPr>
              <w:spacing w:after="0" w:line="259" w:lineRule="auto"/>
              <w:ind w:left="6" w:firstLine="0"/>
            </w:pPr>
            <w:r>
              <w:t>Product name</w:t>
            </w:r>
            <w:r>
              <w:t xml:space="preserve"> </w:t>
            </w:r>
          </w:p>
        </w:tc>
        <w:tc>
          <w:tcPr>
            <w:tcW w:w="6695" w:type="dxa"/>
            <w:gridSpan w:val="3"/>
            <w:tcBorders>
              <w:top w:val="nil"/>
              <w:left w:val="nil"/>
              <w:bottom w:val="nil"/>
              <w:right w:val="nil"/>
            </w:tcBorders>
          </w:tcPr>
          <w:p w14:paraId="573EC6CC" w14:textId="77777777" w:rsidR="000D53B1" w:rsidRDefault="00512DB3">
            <w:pPr>
              <w:spacing w:after="0" w:line="259" w:lineRule="auto"/>
              <w:ind w:left="0" w:firstLine="0"/>
            </w:pPr>
            <w:r>
              <w:t>:</w:t>
            </w:r>
            <w:r>
              <w:t xml:space="preserve"> </w:t>
            </w:r>
            <w:r>
              <w:t>2 in 1 Anti-Microbial Surface Cleaning &amp; Disinfection Wipes</w:t>
            </w:r>
            <w:r>
              <w:t xml:space="preserve"> </w:t>
            </w:r>
          </w:p>
          <w:p w14:paraId="2EA3530F" w14:textId="787D4560" w:rsidR="00512DB3" w:rsidRPr="00512DB3" w:rsidRDefault="00512DB3">
            <w:pPr>
              <w:spacing w:after="0" w:line="259" w:lineRule="auto"/>
              <w:ind w:left="0" w:firstLine="0"/>
              <w:rPr>
                <w:sz w:val="12"/>
                <w:szCs w:val="12"/>
              </w:rPr>
            </w:pPr>
            <w:r>
              <w:t xml:space="preserve"> </w:t>
            </w:r>
            <w:r w:rsidRPr="00512DB3">
              <w:rPr>
                <w:sz w:val="12"/>
                <w:szCs w:val="12"/>
              </w:rPr>
              <w:t>(USL-5015 Refill, USL-7002 Tub, USL-7007FP Flat Pack</w:t>
            </w:r>
          </w:p>
        </w:tc>
      </w:tr>
      <w:tr w:rsidR="000D53B1" w14:paraId="7272433C" w14:textId="77777777">
        <w:trPr>
          <w:trHeight w:val="342"/>
        </w:trPr>
        <w:tc>
          <w:tcPr>
            <w:tcW w:w="3811" w:type="dxa"/>
            <w:tcBorders>
              <w:top w:val="nil"/>
              <w:left w:val="nil"/>
              <w:bottom w:val="nil"/>
              <w:right w:val="nil"/>
            </w:tcBorders>
          </w:tcPr>
          <w:p w14:paraId="48B6D7A1" w14:textId="77777777" w:rsidR="000D53B1" w:rsidRDefault="00512DB3">
            <w:pPr>
              <w:spacing w:after="0" w:line="259" w:lineRule="auto"/>
              <w:ind w:left="6" w:firstLine="0"/>
            </w:pPr>
            <w:r>
              <w:t>UFI</w:t>
            </w:r>
            <w:r>
              <w:t xml:space="preserve"> </w:t>
            </w:r>
          </w:p>
        </w:tc>
        <w:tc>
          <w:tcPr>
            <w:tcW w:w="6695" w:type="dxa"/>
            <w:gridSpan w:val="3"/>
            <w:tcBorders>
              <w:top w:val="nil"/>
              <w:left w:val="nil"/>
              <w:bottom w:val="nil"/>
              <w:right w:val="nil"/>
            </w:tcBorders>
          </w:tcPr>
          <w:p w14:paraId="297B18C7" w14:textId="77777777" w:rsidR="000D53B1" w:rsidRDefault="00512DB3">
            <w:pPr>
              <w:spacing w:after="0" w:line="259" w:lineRule="auto"/>
              <w:ind w:left="0" w:firstLine="0"/>
            </w:pPr>
            <w:r>
              <w:t>:</w:t>
            </w:r>
            <w:r>
              <w:t xml:space="preserve"> </w:t>
            </w:r>
            <w:r>
              <w:t>E6AV-E0TP-Y00N-Y9FE</w:t>
            </w:r>
            <w:r>
              <w:t xml:space="preserve"> </w:t>
            </w:r>
          </w:p>
        </w:tc>
      </w:tr>
      <w:tr w:rsidR="000D53B1" w14:paraId="6A30AFA4" w14:textId="77777777">
        <w:trPr>
          <w:trHeight w:val="297"/>
        </w:trPr>
        <w:tc>
          <w:tcPr>
            <w:tcW w:w="10506" w:type="dxa"/>
            <w:gridSpan w:val="4"/>
            <w:tcBorders>
              <w:top w:val="nil"/>
              <w:left w:val="nil"/>
              <w:bottom w:val="nil"/>
              <w:right w:val="nil"/>
            </w:tcBorders>
            <w:shd w:val="clear" w:color="auto" w:fill="9CC2E5"/>
          </w:tcPr>
          <w:p w14:paraId="248A56CD" w14:textId="77777777" w:rsidR="000D53B1" w:rsidRDefault="00512DB3">
            <w:pPr>
              <w:spacing w:after="0" w:line="259" w:lineRule="auto"/>
              <w:ind w:left="34" w:firstLine="0"/>
            </w:pPr>
            <w:r>
              <w:rPr>
                <w:b/>
                <w:color w:val="0070C0"/>
                <w:sz w:val="18"/>
              </w:rPr>
              <w:t>1.2. Relevant identified uses of the substance or mixture and uses advised against</w:t>
            </w:r>
            <w:r>
              <w:rPr>
                <w:b/>
                <w:sz w:val="18"/>
              </w:rPr>
              <w:t xml:space="preserve"> </w:t>
            </w:r>
          </w:p>
        </w:tc>
      </w:tr>
      <w:tr w:rsidR="000D53B1" w14:paraId="5E0FC320" w14:textId="77777777">
        <w:trPr>
          <w:trHeight w:val="620"/>
        </w:trPr>
        <w:tc>
          <w:tcPr>
            <w:tcW w:w="3811" w:type="dxa"/>
            <w:tcBorders>
              <w:top w:val="nil"/>
              <w:left w:val="nil"/>
              <w:bottom w:val="nil"/>
              <w:right w:val="nil"/>
            </w:tcBorders>
            <w:vAlign w:val="bottom"/>
          </w:tcPr>
          <w:p w14:paraId="68CF171E" w14:textId="77777777" w:rsidR="000D53B1" w:rsidRDefault="00512DB3">
            <w:pPr>
              <w:spacing w:after="82" w:line="259" w:lineRule="auto"/>
              <w:ind w:left="6" w:firstLine="0"/>
            </w:pPr>
            <w:r>
              <w:rPr>
                <w:b/>
                <w:color w:val="0070C0"/>
              </w:rPr>
              <w:t xml:space="preserve">1.2.1. Relevant </w:t>
            </w:r>
            <w:r>
              <w:rPr>
                <w:b/>
                <w:color w:val="0070C0"/>
              </w:rPr>
              <w:t>identified uses</w:t>
            </w:r>
            <w:r>
              <w:rPr>
                <w:b/>
              </w:rPr>
              <w:t xml:space="preserve"> </w:t>
            </w:r>
          </w:p>
          <w:p w14:paraId="6BB6D35B" w14:textId="77777777" w:rsidR="000D53B1" w:rsidRDefault="00512DB3">
            <w:pPr>
              <w:spacing w:after="0" w:line="259" w:lineRule="auto"/>
              <w:ind w:left="6" w:firstLine="0"/>
            </w:pPr>
            <w:r>
              <w:t>Industrial/Professional use spec</w:t>
            </w:r>
            <w:r>
              <w:t xml:space="preserve"> </w:t>
            </w:r>
          </w:p>
        </w:tc>
        <w:tc>
          <w:tcPr>
            <w:tcW w:w="6695" w:type="dxa"/>
            <w:gridSpan w:val="3"/>
            <w:tcBorders>
              <w:top w:val="nil"/>
              <w:left w:val="nil"/>
              <w:bottom w:val="nil"/>
              <w:right w:val="nil"/>
            </w:tcBorders>
            <w:vAlign w:val="bottom"/>
          </w:tcPr>
          <w:p w14:paraId="5FD734C1" w14:textId="77777777" w:rsidR="000D53B1" w:rsidRDefault="00512DB3">
            <w:pPr>
              <w:spacing w:after="0" w:line="259" w:lineRule="auto"/>
              <w:ind w:left="0" w:firstLine="0"/>
            </w:pPr>
            <w:r>
              <w:t>:</w:t>
            </w:r>
            <w:r>
              <w:t xml:space="preserve"> </w:t>
            </w:r>
            <w:r>
              <w:t>For professional use only</w:t>
            </w:r>
            <w:r>
              <w:t xml:space="preserve"> </w:t>
            </w:r>
          </w:p>
        </w:tc>
      </w:tr>
      <w:tr w:rsidR="000D53B1" w14:paraId="4187717F" w14:textId="77777777">
        <w:trPr>
          <w:trHeight w:val="281"/>
        </w:trPr>
        <w:tc>
          <w:tcPr>
            <w:tcW w:w="3811" w:type="dxa"/>
            <w:tcBorders>
              <w:top w:val="nil"/>
              <w:left w:val="nil"/>
              <w:bottom w:val="nil"/>
              <w:right w:val="nil"/>
            </w:tcBorders>
          </w:tcPr>
          <w:p w14:paraId="1DBD9BDD" w14:textId="77777777" w:rsidR="000D53B1" w:rsidRDefault="00512DB3">
            <w:pPr>
              <w:spacing w:after="0" w:line="259" w:lineRule="auto"/>
              <w:ind w:left="6" w:firstLine="0"/>
            </w:pPr>
            <w:r>
              <w:t>Use of the substance/mixture</w:t>
            </w:r>
            <w:r>
              <w:t xml:space="preserve"> </w:t>
            </w:r>
          </w:p>
        </w:tc>
        <w:tc>
          <w:tcPr>
            <w:tcW w:w="6695" w:type="dxa"/>
            <w:gridSpan w:val="3"/>
            <w:tcBorders>
              <w:top w:val="nil"/>
              <w:left w:val="nil"/>
              <w:bottom w:val="nil"/>
              <w:right w:val="nil"/>
            </w:tcBorders>
          </w:tcPr>
          <w:p w14:paraId="0E111CB8" w14:textId="77777777" w:rsidR="000D53B1" w:rsidRDefault="00512DB3">
            <w:pPr>
              <w:spacing w:after="0" w:line="259" w:lineRule="auto"/>
              <w:ind w:left="0" w:firstLine="0"/>
            </w:pPr>
            <w:r>
              <w:t>:</w:t>
            </w:r>
            <w:r>
              <w:t xml:space="preserve"> </w:t>
            </w:r>
            <w:r>
              <w:t>Cleaning Product</w:t>
            </w:r>
            <w:r>
              <w:t xml:space="preserve"> </w:t>
            </w:r>
          </w:p>
        </w:tc>
      </w:tr>
      <w:tr w:rsidR="000D53B1" w14:paraId="793E60A8" w14:textId="77777777" w:rsidTr="00512DB3">
        <w:trPr>
          <w:trHeight w:val="471"/>
        </w:trPr>
        <w:tc>
          <w:tcPr>
            <w:tcW w:w="3811" w:type="dxa"/>
            <w:tcBorders>
              <w:top w:val="nil"/>
              <w:left w:val="nil"/>
              <w:bottom w:val="nil"/>
              <w:right w:val="nil"/>
            </w:tcBorders>
          </w:tcPr>
          <w:p w14:paraId="0419E6E3" w14:textId="77777777" w:rsidR="000D53B1" w:rsidRDefault="00512DB3">
            <w:pPr>
              <w:spacing w:after="82" w:line="259" w:lineRule="auto"/>
              <w:ind w:left="6" w:firstLine="0"/>
            </w:pPr>
            <w:r>
              <w:rPr>
                <w:b/>
                <w:color w:val="0070C0"/>
              </w:rPr>
              <w:t>1.2.2. Uses advised against</w:t>
            </w:r>
            <w:r>
              <w:rPr>
                <w:b/>
              </w:rPr>
              <w:t xml:space="preserve"> </w:t>
            </w:r>
          </w:p>
          <w:p w14:paraId="70BB4C75" w14:textId="77777777" w:rsidR="000D53B1" w:rsidRDefault="00512DB3">
            <w:pPr>
              <w:spacing w:after="0" w:line="259" w:lineRule="auto"/>
              <w:ind w:left="6" w:firstLine="0"/>
            </w:pPr>
            <w:r>
              <w:t>Restrictions on use</w:t>
            </w:r>
            <w:r>
              <w:t xml:space="preserve"> </w:t>
            </w:r>
          </w:p>
        </w:tc>
        <w:tc>
          <w:tcPr>
            <w:tcW w:w="6695" w:type="dxa"/>
            <w:gridSpan w:val="3"/>
            <w:tcBorders>
              <w:top w:val="nil"/>
              <w:left w:val="nil"/>
              <w:bottom w:val="nil"/>
              <w:right w:val="nil"/>
            </w:tcBorders>
            <w:vAlign w:val="bottom"/>
          </w:tcPr>
          <w:p w14:paraId="5C7114F8" w14:textId="77777777" w:rsidR="000D53B1" w:rsidRDefault="00512DB3">
            <w:pPr>
              <w:spacing w:after="0" w:line="259" w:lineRule="auto"/>
              <w:ind w:left="1" w:firstLine="0"/>
            </w:pPr>
            <w:r>
              <w:t>:</w:t>
            </w:r>
            <w:r>
              <w:t xml:space="preserve"> </w:t>
            </w:r>
            <w:r>
              <w:t>Anything other than intended use as listed on the label.</w:t>
            </w:r>
            <w:r>
              <w:t xml:space="preserve"> </w:t>
            </w:r>
          </w:p>
        </w:tc>
      </w:tr>
      <w:tr w:rsidR="000D53B1" w14:paraId="7FEBFA71" w14:textId="77777777">
        <w:trPr>
          <w:trHeight w:val="297"/>
        </w:trPr>
        <w:tc>
          <w:tcPr>
            <w:tcW w:w="10506" w:type="dxa"/>
            <w:gridSpan w:val="4"/>
            <w:tcBorders>
              <w:top w:val="nil"/>
              <w:left w:val="nil"/>
              <w:bottom w:val="nil"/>
              <w:right w:val="nil"/>
            </w:tcBorders>
            <w:shd w:val="clear" w:color="auto" w:fill="9CC2E5"/>
          </w:tcPr>
          <w:p w14:paraId="690F02D1" w14:textId="77777777" w:rsidR="000D53B1" w:rsidRDefault="00512DB3">
            <w:pPr>
              <w:spacing w:after="0" w:line="259" w:lineRule="auto"/>
              <w:ind w:left="34" w:firstLine="0"/>
            </w:pPr>
            <w:r>
              <w:rPr>
                <w:b/>
                <w:color w:val="0070C0"/>
                <w:sz w:val="18"/>
              </w:rPr>
              <w:t xml:space="preserve">1.3. </w:t>
            </w:r>
            <w:r>
              <w:rPr>
                <w:b/>
                <w:color w:val="0070C0"/>
                <w:sz w:val="18"/>
              </w:rPr>
              <w:t>Details of the supplier of the safety data sheet</w:t>
            </w:r>
            <w:r>
              <w:rPr>
                <w:b/>
                <w:sz w:val="18"/>
              </w:rPr>
              <w:t xml:space="preserve"> </w:t>
            </w:r>
          </w:p>
        </w:tc>
      </w:tr>
      <w:tr w:rsidR="000D53B1" w14:paraId="0D8519BC" w14:textId="77777777" w:rsidTr="00512DB3">
        <w:trPr>
          <w:trHeight w:val="2312"/>
        </w:trPr>
        <w:tc>
          <w:tcPr>
            <w:tcW w:w="3811" w:type="dxa"/>
            <w:tcBorders>
              <w:top w:val="nil"/>
              <w:left w:val="nil"/>
              <w:bottom w:val="nil"/>
              <w:right w:val="nil"/>
            </w:tcBorders>
            <w:vAlign w:val="center"/>
          </w:tcPr>
          <w:p w14:paraId="1AF3BE2F" w14:textId="77777777" w:rsidR="000D53B1" w:rsidRDefault="00512DB3">
            <w:pPr>
              <w:spacing w:after="22" w:line="259" w:lineRule="auto"/>
              <w:ind w:left="6" w:firstLine="0"/>
            </w:pPr>
            <w:r>
              <w:rPr>
                <w:b/>
              </w:rPr>
              <w:t>Supplier</w:t>
            </w:r>
            <w:r>
              <w:rPr>
                <w:b/>
              </w:rPr>
              <w:t xml:space="preserve"> </w:t>
            </w:r>
          </w:p>
          <w:p w14:paraId="13D3D1BE" w14:textId="77777777" w:rsidR="000D53B1" w:rsidRDefault="00512DB3">
            <w:pPr>
              <w:spacing w:after="22" w:line="259" w:lineRule="auto"/>
              <w:ind w:left="6" w:firstLine="0"/>
            </w:pPr>
            <w:r>
              <w:t>Nuview Ltd</w:t>
            </w:r>
            <w:r>
              <w:t xml:space="preserve"> </w:t>
            </w:r>
          </w:p>
          <w:p w14:paraId="40221022" w14:textId="77777777" w:rsidR="000D53B1" w:rsidRDefault="00512DB3">
            <w:pPr>
              <w:spacing w:after="22" w:line="259" w:lineRule="auto"/>
              <w:ind w:left="6" w:firstLine="0"/>
            </w:pPr>
            <w:r>
              <w:t>Vine House</w:t>
            </w:r>
            <w:r>
              <w:t xml:space="preserve"> </w:t>
            </w:r>
          </w:p>
          <w:p w14:paraId="75D1C556" w14:textId="77777777" w:rsidR="000D53B1" w:rsidRDefault="00512DB3">
            <w:pPr>
              <w:spacing w:after="22" w:line="259" w:lineRule="auto"/>
              <w:ind w:left="6" w:firstLine="0"/>
            </w:pPr>
            <w:r>
              <w:t>Selsley Road</w:t>
            </w:r>
            <w:r>
              <w:t xml:space="preserve"> </w:t>
            </w:r>
          </w:p>
          <w:p w14:paraId="0B8C5E0B" w14:textId="77777777" w:rsidR="000D53B1" w:rsidRDefault="00512DB3">
            <w:pPr>
              <w:spacing w:after="22" w:line="259" w:lineRule="auto"/>
              <w:ind w:left="6" w:firstLine="0"/>
            </w:pPr>
            <w:r>
              <w:t>North Woodchester</w:t>
            </w:r>
            <w:r>
              <w:t xml:space="preserve"> </w:t>
            </w:r>
          </w:p>
          <w:p w14:paraId="230091C2" w14:textId="77777777" w:rsidR="000D53B1" w:rsidRDefault="00512DB3">
            <w:pPr>
              <w:spacing w:after="22" w:line="259" w:lineRule="auto"/>
              <w:ind w:left="6" w:firstLine="0"/>
            </w:pPr>
            <w:r>
              <w:t>Gloucestershire</w:t>
            </w:r>
            <w:r>
              <w:t xml:space="preserve"> </w:t>
            </w:r>
          </w:p>
          <w:p w14:paraId="67E47712" w14:textId="77777777" w:rsidR="000D53B1" w:rsidRDefault="00512DB3">
            <w:pPr>
              <w:spacing w:after="22" w:line="259" w:lineRule="auto"/>
              <w:ind w:left="6" w:firstLine="0"/>
            </w:pPr>
            <w:r>
              <w:t>GL5 5NN</w:t>
            </w:r>
            <w:r>
              <w:t xml:space="preserve"> </w:t>
            </w:r>
          </w:p>
          <w:p w14:paraId="4A3DB270" w14:textId="77777777" w:rsidR="000D53B1" w:rsidRDefault="00512DB3">
            <w:pPr>
              <w:spacing w:after="22" w:line="259" w:lineRule="auto"/>
              <w:ind w:left="6" w:firstLine="0"/>
            </w:pPr>
            <w:r>
              <w:t>Tel: +44 (0)1453 872266</w:t>
            </w:r>
            <w:r>
              <w:t xml:space="preserve"> </w:t>
            </w:r>
          </w:p>
          <w:p w14:paraId="3BF35585" w14:textId="77777777" w:rsidR="000D53B1" w:rsidRDefault="00512DB3">
            <w:pPr>
              <w:spacing w:after="22" w:line="259" w:lineRule="auto"/>
              <w:ind w:left="6" w:firstLine="0"/>
            </w:pPr>
            <w:r>
              <w:t>Fax: +44 (0) 1453 872288</w:t>
            </w:r>
            <w:r>
              <w:t xml:space="preserve"> </w:t>
            </w:r>
          </w:p>
          <w:p w14:paraId="01249933" w14:textId="77777777" w:rsidR="000D53B1" w:rsidRDefault="00512DB3">
            <w:pPr>
              <w:spacing w:after="0" w:line="259" w:lineRule="auto"/>
              <w:ind w:left="6" w:firstLine="0"/>
            </w:pPr>
            <w:r>
              <w:t>E-mail: info@nuview-ltd.com</w:t>
            </w:r>
            <w:r>
              <w:t xml:space="preserve"> </w:t>
            </w:r>
          </w:p>
        </w:tc>
        <w:tc>
          <w:tcPr>
            <w:tcW w:w="164" w:type="dxa"/>
            <w:tcBorders>
              <w:top w:val="nil"/>
              <w:left w:val="nil"/>
              <w:bottom w:val="nil"/>
              <w:right w:val="nil"/>
            </w:tcBorders>
          </w:tcPr>
          <w:p w14:paraId="7415F0BF" w14:textId="77777777" w:rsidR="000D53B1" w:rsidRDefault="000D53B1">
            <w:pPr>
              <w:spacing w:after="160" w:line="259" w:lineRule="auto"/>
              <w:ind w:left="0" w:firstLine="0"/>
            </w:pPr>
          </w:p>
        </w:tc>
        <w:tc>
          <w:tcPr>
            <w:tcW w:w="6531" w:type="dxa"/>
            <w:gridSpan w:val="2"/>
            <w:tcBorders>
              <w:top w:val="nil"/>
              <w:left w:val="nil"/>
              <w:bottom w:val="nil"/>
              <w:right w:val="nil"/>
            </w:tcBorders>
          </w:tcPr>
          <w:p w14:paraId="08C1CA93" w14:textId="77777777" w:rsidR="000D53B1" w:rsidRDefault="00512DB3">
            <w:pPr>
              <w:spacing w:after="0" w:line="259" w:lineRule="auto"/>
              <w:ind w:left="1274" w:firstLine="0"/>
            </w:pPr>
            <w:r>
              <w:t xml:space="preserve"> </w:t>
            </w:r>
          </w:p>
        </w:tc>
      </w:tr>
      <w:tr w:rsidR="000D53B1" w14:paraId="46DC13E4" w14:textId="77777777">
        <w:trPr>
          <w:trHeight w:val="297"/>
        </w:trPr>
        <w:tc>
          <w:tcPr>
            <w:tcW w:w="3811" w:type="dxa"/>
            <w:tcBorders>
              <w:top w:val="nil"/>
              <w:left w:val="nil"/>
              <w:bottom w:val="nil"/>
              <w:right w:val="nil"/>
            </w:tcBorders>
            <w:shd w:val="clear" w:color="auto" w:fill="9CC2E5"/>
          </w:tcPr>
          <w:p w14:paraId="4638FAD7" w14:textId="77777777" w:rsidR="000D53B1" w:rsidRDefault="00512DB3">
            <w:pPr>
              <w:spacing w:after="0" w:line="259" w:lineRule="auto"/>
              <w:ind w:left="34" w:firstLine="0"/>
            </w:pPr>
            <w:r>
              <w:rPr>
                <w:b/>
                <w:color w:val="0070C0"/>
                <w:sz w:val="18"/>
              </w:rPr>
              <w:t xml:space="preserve">1.4. Emergency </w:t>
            </w:r>
            <w:r>
              <w:rPr>
                <w:b/>
                <w:color w:val="0070C0"/>
                <w:sz w:val="18"/>
              </w:rPr>
              <w:t>telephone number</w:t>
            </w:r>
            <w:r>
              <w:rPr>
                <w:b/>
                <w:sz w:val="18"/>
              </w:rPr>
              <w:t xml:space="preserve"> </w:t>
            </w:r>
          </w:p>
        </w:tc>
        <w:tc>
          <w:tcPr>
            <w:tcW w:w="164" w:type="dxa"/>
            <w:tcBorders>
              <w:top w:val="nil"/>
              <w:left w:val="nil"/>
              <w:bottom w:val="nil"/>
              <w:right w:val="nil"/>
            </w:tcBorders>
            <w:shd w:val="clear" w:color="auto" w:fill="9CC2E5"/>
          </w:tcPr>
          <w:p w14:paraId="12FBF721" w14:textId="77777777" w:rsidR="000D53B1" w:rsidRDefault="000D53B1">
            <w:pPr>
              <w:spacing w:after="160" w:line="259" w:lineRule="auto"/>
              <w:ind w:left="0" w:firstLine="0"/>
            </w:pPr>
          </w:p>
        </w:tc>
        <w:tc>
          <w:tcPr>
            <w:tcW w:w="6531" w:type="dxa"/>
            <w:gridSpan w:val="2"/>
            <w:tcBorders>
              <w:top w:val="nil"/>
              <w:left w:val="nil"/>
              <w:bottom w:val="nil"/>
              <w:right w:val="nil"/>
            </w:tcBorders>
            <w:shd w:val="clear" w:color="auto" w:fill="9CC2E5"/>
          </w:tcPr>
          <w:p w14:paraId="67446B7A" w14:textId="77777777" w:rsidR="000D53B1" w:rsidRDefault="000D53B1">
            <w:pPr>
              <w:spacing w:after="160" w:line="259" w:lineRule="auto"/>
              <w:ind w:left="0" w:firstLine="0"/>
            </w:pPr>
          </w:p>
        </w:tc>
      </w:tr>
      <w:tr w:rsidR="000D53B1" w14:paraId="091B126C" w14:textId="77777777" w:rsidTr="00512DB3">
        <w:trPr>
          <w:trHeight w:val="469"/>
        </w:trPr>
        <w:tc>
          <w:tcPr>
            <w:tcW w:w="3811" w:type="dxa"/>
            <w:tcBorders>
              <w:top w:val="nil"/>
              <w:left w:val="nil"/>
              <w:bottom w:val="nil"/>
              <w:right w:val="nil"/>
            </w:tcBorders>
          </w:tcPr>
          <w:p w14:paraId="03F3F33D" w14:textId="77777777" w:rsidR="000D53B1" w:rsidRDefault="00512DB3">
            <w:pPr>
              <w:spacing w:after="0" w:line="259" w:lineRule="auto"/>
              <w:ind w:left="6" w:firstLine="0"/>
            </w:pPr>
            <w:r>
              <w:t>Emergency number</w:t>
            </w:r>
            <w:r>
              <w:t xml:space="preserve"> </w:t>
            </w:r>
          </w:p>
        </w:tc>
        <w:tc>
          <w:tcPr>
            <w:tcW w:w="164" w:type="dxa"/>
            <w:tcBorders>
              <w:top w:val="nil"/>
              <w:left w:val="nil"/>
              <w:bottom w:val="nil"/>
              <w:right w:val="nil"/>
            </w:tcBorders>
          </w:tcPr>
          <w:p w14:paraId="40C723BB" w14:textId="77777777" w:rsidR="000D53B1" w:rsidRDefault="00512DB3">
            <w:pPr>
              <w:spacing w:after="0" w:line="259" w:lineRule="auto"/>
              <w:ind w:left="0" w:firstLine="0"/>
            </w:pPr>
            <w:r>
              <w:t>:</w:t>
            </w:r>
            <w:r>
              <w:t xml:space="preserve"> </w:t>
            </w:r>
          </w:p>
        </w:tc>
        <w:tc>
          <w:tcPr>
            <w:tcW w:w="6531" w:type="dxa"/>
            <w:gridSpan w:val="2"/>
            <w:tcBorders>
              <w:top w:val="nil"/>
              <w:left w:val="nil"/>
              <w:bottom w:val="nil"/>
              <w:right w:val="nil"/>
            </w:tcBorders>
          </w:tcPr>
          <w:p w14:paraId="32B29C18" w14:textId="77777777" w:rsidR="000D53B1" w:rsidRDefault="00512DB3">
            <w:pPr>
              <w:spacing w:after="0" w:line="259" w:lineRule="auto"/>
              <w:ind w:left="0" w:right="4503" w:firstLine="0"/>
            </w:pPr>
            <w:r>
              <w:t>+44 (0) 1453 872266</w:t>
            </w:r>
            <w:r>
              <w:t xml:space="preserve"> </w:t>
            </w:r>
            <w:r>
              <w:t>Office hours only.</w:t>
            </w:r>
            <w:r>
              <w:t xml:space="preserve"> </w:t>
            </w:r>
          </w:p>
        </w:tc>
      </w:tr>
      <w:tr w:rsidR="000D53B1" w14:paraId="485E6089" w14:textId="77777777">
        <w:trPr>
          <w:trHeight w:val="360"/>
        </w:trPr>
        <w:tc>
          <w:tcPr>
            <w:tcW w:w="3811" w:type="dxa"/>
            <w:tcBorders>
              <w:top w:val="nil"/>
              <w:left w:val="nil"/>
              <w:bottom w:val="nil"/>
              <w:right w:val="nil"/>
            </w:tcBorders>
            <w:shd w:val="clear" w:color="auto" w:fill="2E74B5"/>
          </w:tcPr>
          <w:p w14:paraId="6E9E7A92" w14:textId="77777777" w:rsidR="000D53B1" w:rsidRDefault="00512DB3">
            <w:pPr>
              <w:spacing w:after="0" w:line="259" w:lineRule="auto"/>
              <w:ind w:left="34" w:firstLine="0"/>
            </w:pPr>
            <w:r>
              <w:rPr>
                <w:b/>
                <w:color w:val="FFFFFF"/>
                <w:sz w:val="20"/>
              </w:rPr>
              <w:t>SECTION 2: Hazards identification</w:t>
            </w:r>
            <w:r>
              <w:rPr>
                <w:b/>
                <w:sz w:val="20"/>
              </w:rPr>
              <w:t xml:space="preserve"> </w:t>
            </w:r>
          </w:p>
        </w:tc>
        <w:tc>
          <w:tcPr>
            <w:tcW w:w="164" w:type="dxa"/>
            <w:tcBorders>
              <w:top w:val="nil"/>
              <w:left w:val="nil"/>
              <w:bottom w:val="nil"/>
              <w:right w:val="nil"/>
            </w:tcBorders>
            <w:shd w:val="clear" w:color="auto" w:fill="2E74B5"/>
          </w:tcPr>
          <w:p w14:paraId="50D11BDD" w14:textId="77777777" w:rsidR="000D53B1" w:rsidRDefault="000D53B1">
            <w:pPr>
              <w:spacing w:after="160" w:line="259" w:lineRule="auto"/>
              <w:ind w:left="0" w:firstLine="0"/>
            </w:pPr>
          </w:p>
        </w:tc>
        <w:tc>
          <w:tcPr>
            <w:tcW w:w="6531" w:type="dxa"/>
            <w:gridSpan w:val="2"/>
            <w:tcBorders>
              <w:top w:val="nil"/>
              <w:left w:val="nil"/>
              <w:bottom w:val="nil"/>
              <w:right w:val="nil"/>
            </w:tcBorders>
            <w:shd w:val="clear" w:color="auto" w:fill="2E74B5"/>
          </w:tcPr>
          <w:p w14:paraId="0126CBA0" w14:textId="77777777" w:rsidR="000D53B1" w:rsidRDefault="000D53B1">
            <w:pPr>
              <w:spacing w:after="160" w:line="259" w:lineRule="auto"/>
              <w:ind w:left="0" w:firstLine="0"/>
            </w:pPr>
          </w:p>
        </w:tc>
      </w:tr>
      <w:tr w:rsidR="000D53B1" w14:paraId="2E85062D" w14:textId="77777777">
        <w:trPr>
          <w:trHeight w:val="120"/>
        </w:trPr>
        <w:tc>
          <w:tcPr>
            <w:tcW w:w="5393" w:type="dxa"/>
            <w:gridSpan w:val="3"/>
            <w:tcBorders>
              <w:top w:val="nil"/>
              <w:left w:val="nil"/>
              <w:bottom w:val="nil"/>
              <w:right w:val="nil"/>
            </w:tcBorders>
          </w:tcPr>
          <w:p w14:paraId="67AA5670" w14:textId="77777777" w:rsidR="000D53B1" w:rsidRDefault="000D53B1">
            <w:pPr>
              <w:spacing w:after="160" w:line="259" w:lineRule="auto"/>
              <w:ind w:left="0" w:firstLine="0"/>
            </w:pPr>
          </w:p>
        </w:tc>
        <w:tc>
          <w:tcPr>
            <w:tcW w:w="5113" w:type="dxa"/>
            <w:tcBorders>
              <w:top w:val="nil"/>
              <w:left w:val="nil"/>
              <w:bottom w:val="nil"/>
              <w:right w:val="nil"/>
            </w:tcBorders>
          </w:tcPr>
          <w:p w14:paraId="0CC2F6DC" w14:textId="77777777" w:rsidR="000D53B1" w:rsidRDefault="000D53B1">
            <w:pPr>
              <w:spacing w:after="160" w:line="259" w:lineRule="auto"/>
              <w:ind w:left="0" w:firstLine="0"/>
            </w:pPr>
          </w:p>
        </w:tc>
      </w:tr>
      <w:tr w:rsidR="000D53B1" w14:paraId="275EA1E0" w14:textId="77777777">
        <w:trPr>
          <w:trHeight w:val="297"/>
        </w:trPr>
        <w:tc>
          <w:tcPr>
            <w:tcW w:w="5393" w:type="dxa"/>
            <w:gridSpan w:val="3"/>
            <w:tcBorders>
              <w:top w:val="nil"/>
              <w:left w:val="nil"/>
              <w:bottom w:val="nil"/>
              <w:right w:val="nil"/>
            </w:tcBorders>
            <w:shd w:val="clear" w:color="auto" w:fill="9CC2E5"/>
          </w:tcPr>
          <w:p w14:paraId="404AC54A" w14:textId="77777777" w:rsidR="000D53B1" w:rsidRDefault="00512DB3">
            <w:pPr>
              <w:spacing w:after="0" w:line="259" w:lineRule="auto"/>
              <w:ind w:left="34" w:firstLine="0"/>
            </w:pPr>
            <w:r>
              <w:rPr>
                <w:b/>
                <w:color w:val="0070C0"/>
                <w:sz w:val="18"/>
              </w:rPr>
              <w:t>2.1. Classification of the substance or mixture</w:t>
            </w:r>
            <w:r>
              <w:rPr>
                <w:b/>
                <w:sz w:val="18"/>
              </w:rPr>
              <w:t xml:space="preserve"> </w:t>
            </w:r>
          </w:p>
        </w:tc>
        <w:tc>
          <w:tcPr>
            <w:tcW w:w="5113" w:type="dxa"/>
            <w:tcBorders>
              <w:top w:val="nil"/>
              <w:left w:val="nil"/>
              <w:bottom w:val="nil"/>
              <w:right w:val="nil"/>
            </w:tcBorders>
            <w:shd w:val="clear" w:color="auto" w:fill="9CC2E5"/>
          </w:tcPr>
          <w:p w14:paraId="0F7F72AA" w14:textId="77777777" w:rsidR="000D53B1" w:rsidRDefault="000D53B1">
            <w:pPr>
              <w:spacing w:after="160" w:line="259" w:lineRule="auto"/>
              <w:ind w:left="0" w:firstLine="0"/>
            </w:pPr>
          </w:p>
        </w:tc>
      </w:tr>
      <w:tr w:rsidR="000D53B1" w14:paraId="09EB733F" w14:textId="77777777">
        <w:trPr>
          <w:trHeight w:val="1584"/>
        </w:trPr>
        <w:tc>
          <w:tcPr>
            <w:tcW w:w="5393" w:type="dxa"/>
            <w:gridSpan w:val="3"/>
            <w:tcBorders>
              <w:top w:val="nil"/>
              <w:left w:val="nil"/>
              <w:bottom w:val="nil"/>
              <w:right w:val="nil"/>
            </w:tcBorders>
            <w:vAlign w:val="center"/>
          </w:tcPr>
          <w:p w14:paraId="7474D81A" w14:textId="77777777" w:rsidR="000D53B1" w:rsidRDefault="00512DB3">
            <w:pPr>
              <w:spacing w:after="82" w:line="259" w:lineRule="auto"/>
              <w:ind w:left="6" w:firstLine="0"/>
            </w:pPr>
            <w:r>
              <w:rPr>
                <w:b/>
                <w:color w:val="0070C0"/>
              </w:rPr>
              <w:t>Classification according to Regulation (EC) No. 1272/2008 [CLP]</w:t>
            </w:r>
            <w:r>
              <w:rPr>
                <w:b/>
              </w:rPr>
              <w:t xml:space="preserve"> </w:t>
            </w:r>
          </w:p>
          <w:p w14:paraId="41935375" w14:textId="77777777" w:rsidR="000D53B1" w:rsidRDefault="00512DB3">
            <w:pPr>
              <w:spacing w:after="22" w:line="259" w:lineRule="auto"/>
              <w:ind w:left="6" w:firstLine="0"/>
            </w:pPr>
            <w:r>
              <w:t>Hazardous to the aquatic environment – Chronic Hazard, Category 3</w:t>
            </w:r>
            <w:r>
              <w:t xml:space="preserve"> </w:t>
            </w:r>
          </w:p>
          <w:p w14:paraId="4BF58CA4" w14:textId="77777777" w:rsidR="000D53B1" w:rsidRDefault="00512DB3">
            <w:pPr>
              <w:spacing w:after="142" w:line="259" w:lineRule="auto"/>
              <w:ind w:left="6" w:firstLine="0"/>
            </w:pPr>
            <w:r>
              <w:t xml:space="preserve">Full text of H- and EUH-statements: see section </w:t>
            </w:r>
            <w:proofErr w:type="gramStart"/>
            <w:r>
              <w:t>16</w:t>
            </w:r>
            <w:proofErr w:type="gramEnd"/>
            <w:r>
              <w:t xml:space="preserve"> </w:t>
            </w:r>
          </w:p>
          <w:p w14:paraId="262140F4" w14:textId="77777777" w:rsidR="000D53B1" w:rsidRDefault="00512DB3">
            <w:pPr>
              <w:spacing w:after="0" w:line="259" w:lineRule="auto"/>
              <w:ind w:left="6" w:firstLine="0"/>
            </w:pPr>
            <w:r>
              <w:rPr>
                <w:b/>
                <w:color w:val="0070C0"/>
              </w:rPr>
              <w:t>Adverse physicochemical, human health and environmental effects</w:t>
            </w:r>
            <w:r>
              <w:rPr>
                <w:b/>
              </w:rPr>
              <w:t xml:space="preserve"> </w:t>
            </w:r>
            <w:r>
              <w:t>Harmful to aquatic life with long lasting effects.</w:t>
            </w:r>
            <w:r>
              <w:t xml:space="preserve"> </w:t>
            </w:r>
          </w:p>
        </w:tc>
        <w:tc>
          <w:tcPr>
            <w:tcW w:w="5113" w:type="dxa"/>
            <w:tcBorders>
              <w:top w:val="nil"/>
              <w:left w:val="nil"/>
              <w:bottom w:val="nil"/>
              <w:right w:val="nil"/>
            </w:tcBorders>
          </w:tcPr>
          <w:p w14:paraId="64C58E28" w14:textId="77777777" w:rsidR="000D53B1" w:rsidRDefault="00512DB3">
            <w:pPr>
              <w:tabs>
                <w:tab w:val="center" w:pos="1134"/>
              </w:tabs>
              <w:spacing w:after="0" w:line="259" w:lineRule="auto"/>
              <w:ind w:left="0" w:firstLine="0"/>
            </w:pPr>
            <w:r>
              <w:t>H</w:t>
            </w:r>
            <w:proofErr w:type="gramStart"/>
            <w:r>
              <w:t xml:space="preserve">412 </w:t>
            </w:r>
            <w:r>
              <w:t xml:space="preserve"> </w:t>
            </w:r>
            <w:r>
              <w:tab/>
            </w:r>
            <w:proofErr w:type="gramEnd"/>
            <w:r>
              <w:t xml:space="preserve"> </w:t>
            </w:r>
          </w:p>
        </w:tc>
      </w:tr>
      <w:tr w:rsidR="000D53B1" w14:paraId="38ADF8A3" w14:textId="77777777">
        <w:trPr>
          <w:trHeight w:val="297"/>
        </w:trPr>
        <w:tc>
          <w:tcPr>
            <w:tcW w:w="5393" w:type="dxa"/>
            <w:gridSpan w:val="3"/>
            <w:tcBorders>
              <w:top w:val="nil"/>
              <w:left w:val="nil"/>
              <w:bottom w:val="nil"/>
              <w:right w:val="nil"/>
            </w:tcBorders>
            <w:shd w:val="clear" w:color="auto" w:fill="9CC2E5"/>
          </w:tcPr>
          <w:p w14:paraId="28B0DBC7" w14:textId="77777777" w:rsidR="000D53B1" w:rsidRDefault="00512DB3">
            <w:pPr>
              <w:spacing w:after="0" w:line="259" w:lineRule="auto"/>
              <w:ind w:left="34" w:firstLine="0"/>
            </w:pPr>
            <w:r>
              <w:rPr>
                <w:b/>
                <w:color w:val="0070C0"/>
                <w:sz w:val="18"/>
              </w:rPr>
              <w:t xml:space="preserve">2.2. </w:t>
            </w:r>
            <w:r>
              <w:rPr>
                <w:b/>
                <w:color w:val="0070C0"/>
                <w:sz w:val="18"/>
              </w:rPr>
              <w:t>Label elements</w:t>
            </w:r>
            <w:r>
              <w:rPr>
                <w:b/>
                <w:sz w:val="18"/>
              </w:rPr>
              <w:t xml:space="preserve"> </w:t>
            </w:r>
          </w:p>
        </w:tc>
        <w:tc>
          <w:tcPr>
            <w:tcW w:w="5113" w:type="dxa"/>
            <w:tcBorders>
              <w:top w:val="nil"/>
              <w:left w:val="nil"/>
              <w:bottom w:val="nil"/>
              <w:right w:val="nil"/>
            </w:tcBorders>
            <w:shd w:val="clear" w:color="auto" w:fill="9CC2E5"/>
          </w:tcPr>
          <w:p w14:paraId="23EC3B5C" w14:textId="77777777" w:rsidR="000D53B1" w:rsidRDefault="000D53B1">
            <w:pPr>
              <w:spacing w:after="160" w:line="259" w:lineRule="auto"/>
              <w:ind w:left="0" w:firstLine="0"/>
            </w:pPr>
          </w:p>
        </w:tc>
      </w:tr>
    </w:tbl>
    <w:p w14:paraId="0528523F" w14:textId="77777777" w:rsidR="000D53B1" w:rsidRDefault="00512DB3">
      <w:pPr>
        <w:spacing w:after="0" w:line="259" w:lineRule="auto"/>
        <w:ind w:left="-5"/>
      </w:pPr>
      <w:r>
        <w:rPr>
          <w:b/>
          <w:color w:val="0070C0"/>
        </w:rPr>
        <w:t>Labelling according to Regulation (EC) No. 1272/2008 [CLP]</w:t>
      </w:r>
      <w:r>
        <w:rPr>
          <w:b/>
        </w:rPr>
        <w:t xml:space="preserve"> </w:t>
      </w:r>
    </w:p>
    <w:tbl>
      <w:tblPr>
        <w:tblStyle w:val="TableGrid"/>
        <w:tblW w:w="7829" w:type="dxa"/>
        <w:tblInd w:w="0" w:type="dxa"/>
        <w:tblCellMar>
          <w:top w:w="0" w:type="dxa"/>
          <w:left w:w="0" w:type="dxa"/>
          <w:bottom w:w="0" w:type="dxa"/>
          <w:right w:w="0" w:type="dxa"/>
        </w:tblCellMar>
        <w:tblLook w:val="04A0" w:firstRow="1" w:lastRow="0" w:firstColumn="1" w:lastColumn="0" w:noHBand="0" w:noVBand="1"/>
      </w:tblPr>
      <w:tblGrid>
        <w:gridCol w:w="3253"/>
        <w:gridCol w:w="4576"/>
      </w:tblGrid>
      <w:tr w:rsidR="000D53B1" w14:paraId="46CA745A" w14:textId="77777777">
        <w:trPr>
          <w:trHeight w:val="186"/>
        </w:trPr>
        <w:tc>
          <w:tcPr>
            <w:tcW w:w="3253" w:type="dxa"/>
            <w:tcBorders>
              <w:top w:val="nil"/>
              <w:left w:val="nil"/>
              <w:bottom w:val="nil"/>
              <w:right w:val="nil"/>
            </w:tcBorders>
          </w:tcPr>
          <w:p w14:paraId="76E7E3DF" w14:textId="77777777" w:rsidR="000D53B1" w:rsidRDefault="00512DB3">
            <w:pPr>
              <w:spacing w:after="0" w:line="259" w:lineRule="auto"/>
              <w:ind w:left="0" w:firstLine="0"/>
            </w:pPr>
            <w:r>
              <w:t>Signal word (CLP)</w:t>
            </w:r>
            <w:r>
              <w:t xml:space="preserve"> </w:t>
            </w:r>
          </w:p>
        </w:tc>
        <w:tc>
          <w:tcPr>
            <w:tcW w:w="4575" w:type="dxa"/>
            <w:tcBorders>
              <w:top w:val="nil"/>
              <w:left w:val="nil"/>
              <w:bottom w:val="nil"/>
              <w:right w:val="nil"/>
            </w:tcBorders>
          </w:tcPr>
          <w:p w14:paraId="391DC990" w14:textId="77777777" w:rsidR="000D53B1" w:rsidRDefault="00512DB3">
            <w:pPr>
              <w:spacing w:after="0" w:line="259" w:lineRule="auto"/>
              <w:ind w:left="551" w:firstLine="0"/>
            </w:pPr>
            <w:r>
              <w:t>:</w:t>
            </w:r>
            <w:r>
              <w:t xml:space="preserve"> </w:t>
            </w:r>
            <w:r>
              <w:t>-</w:t>
            </w:r>
            <w:r>
              <w:t xml:space="preserve"> </w:t>
            </w:r>
          </w:p>
        </w:tc>
      </w:tr>
      <w:tr w:rsidR="000D53B1" w14:paraId="5401F69B" w14:textId="77777777">
        <w:trPr>
          <w:trHeight w:val="186"/>
        </w:trPr>
        <w:tc>
          <w:tcPr>
            <w:tcW w:w="3253" w:type="dxa"/>
            <w:tcBorders>
              <w:top w:val="nil"/>
              <w:left w:val="nil"/>
              <w:bottom w:val="nil"/>
              <w:right w:val="nil"/>
            </w:tcBorders>
          </w:tcPr>
          <w:p w14:paraId="5FDE6EC5" w14:textId="77777777" w:rsidR="000D53B1" w:rsidRDefault="00512DB3">
            <w:pPr>
              <w:spacing w:after="0" w:line="259" w:lineRule="auto"/>
              <w:ind w:left="0" w:firstLine="0"/>
            </w:pPr>
            <w:r>
              <w:t>Hazard statements (CLP)</w:t>
            </w:r>
            <w:r>
              <w:t xml:space="preserve"> </w:t>
            </w:r>
          </w:p>
        </w:tc>
        <w:tc>
          <w:tcPr>
            <w:tcW w:w="4575" w:type="dxa"/>
            <w:tcBorders>
              <w:top w:val="nil"/>
              <w:left w:val="nil"/>
              <w:bottom w:val="nil"/>
              <w:right w:val="nil"/>
            </w:tcBorders>
          </w:tcPr>
          <w:p w14:paraId="734C5FBE" w14:textId="77777777" w:rsidR="000D53B1" w:rsidRDefault="00512DB3">
            <w:pPr>
              <w:spacing w:after="0" w:line="259" w:lineRule="auto"/>
              <w:ind w:left="0" w:right="44" w:firstLine="0"/>
              <w:jc w:val="right"/>
            </w:pPr>
            <w:r>
              <w:t>:</w:t>
            </w:r>
            <w:r>
              <w:t xml:space="preserve"> </w:t>
            </w:r>
            <w:r>
              <w:t>H412 - Harmful to aquatic life with long lasting effects.</w:t>
            </w:r>
            <w:r>
              <w:t xml:space="preserve"> </w:t>
            </w:r>
          </w:p>
        </w:tc>
      </w:tr>
    </w:tbl>
    <w:p w14:paraId="6A5E7870" w14:textId="77777777" w:rsidR="000D53B1" w:rsidRDefault="00512DB3">
      <w:pPr>
        <w:shd w:val="clear" w:color="auto" w:fill="9CC2E5"/>
        <w:spacing w:after="130" w:line="259" w:lineRule="auto"/>
        <w:ind w:left="23"/>
      </w:pPr>
      <w:r>
        <w:rPr>
          <w:b/>
          <w:color w:val="0070C0"/>
          <w:sz w:val="18"/>
        </w:rPr>
        <w:t>2.3. Other hazards</w:t>
      </w:r>
      <w:r>
        <w:rPr>
          <w:b/>
          <w:sz w:val="18"/>
        </w:rPr>
        <w:t xml:space="preserve"> </w:t>
      </w:r>
    </w:p>
    <w:p w14:paraId="453F629D" w14:textId="77777777" w:rsidR="000D53B1" w:rsidRDefault="00512DB3">
      <w:pPr>
        <w:spacing w:after="968"/>
        <w:ind w:left="-5"/>
      </w:pPr>
      <w:r>
        <w:t>Contains no PBT/</w:t>
      </w:r>
      <w:proofErr w:type="spellStart"/>
      <w:r>
        <w:t>vPvB</w:t>
      </w:r>
      <w:proofErr w:type="spellEnd"/>
      <w:r>
        <w:t xml:space="preserve"> substances </w:t>
      </w:r>
      <w:r>
        <w:t>≥</w:t>
      </w:r>
      <w:r>
        <w:t xml:space="preserve"> 0.1% </w:t>
      </w:r>
      <w:r>
        <w:t>assessed in accordance with REACH Annex XIII</w:t>
      </w:r>
      <w:r>
        <w:t xml:space="preserve"> </w:t>
      </w:r>
    </w:p>
    <w:p w14:paraId="2BB6F987" w14:textId="77777777" w:rsidR="000D53B1" w:rsidRDefault="00512DB3">
      <w:pPr>
        <w:spacing w:after="0" w:line="259" w:lineRule="auto"/>
        <w:ind w:left="0" w:firstLine="0"/>
      </w:pPr>
      <w:r>
        <w:rPr>
          <w:sz w:val="2"/>
        </w:rPr>
        <w:lastRenderedPageBreak/>
        <w:t xml:space="preserve"> </w:t>
      </w:r>
    </w:p>
    <w:p w14:paraId="258F7760" w14:textId="77777777" w:rsidR="000D53B1" w:rsidRDefault="00512DB3">
      <w:pPr>
        <w:spacing w:after="346" w:line="259" w:lineRule="auto"/>
        <w:ind w:left="0" w:firstLine="0"/>
      </w:pPr>
      <w:r>
        <w:rPr>
          <w:sz w:val="2"/>
        </w:rPr>
        <w:t xml:space="preserve"> </w:t>
      </w:r>
    </w:p>
    <w:p w14:paraId="0BE374B8" w14:textId="77777777" w:rsidR="000D53B1" w:rsidRDefault="00512DB3">
      <w:pPr>
        <w:pStyle w:val="Heading1"/>
        <w:ind w:left="23"/>
      </w:pPr>
      <w:r>
        <w:t>SECTION 3: Composition/information on ingredients</w:t>
      </w:r>
      <w:r>
        <w:rPr>
          <w:color w:val="000000"/>
        </w:rPr>
        <w:t xml:space="preserve"> </w:t>
      </w:r>
    </w:p>
    <w:p w14:paraId="30017E54" w14:textId="77777777" w:rsidR="000D53B1" w:rsidRDefault="00512DB3">
      <w:pPr>
        <w:shd w:val="clear" w:color="auto" w:fill="9CC2E5"/>
        <w:spacing w:after="130" w:line="259" w:lineRule="auto"/>
        <w:ind w:left="23"/>
      </w:pPr>
      <w:r>
        <w:rPr>
          <w:b/>
          <w:color w:val="0070C0"/>
          <w:sz w:val="18"/>
        </w:rPr>
        <w:t>3.1. Substances</w:t>
      </w:r>
      <w:r>
        <w:rPr>
          <w:b/>
          <w:sz w:val="18"/>
        </w:rPr>
        <w:t xml:space="preserve"> </w:t>
      </w:r>
    </w:p>
    <w:p w14:paraId="44581AEE" w14:textId="77777777" w:rsidR="000D53B1" w:rsidRDefault="00512DB3">
      <w:pPr>
        <w:spacing w:after="202"/>
        <w:ind w:left="-5"/>
      </w:pPr>
      <w:r>
        <w:t>Not applicable</w:t>
      </w:r>
      <w:r>
        <w:t xml:space="preserve"> </w:t>
      </w:r>
    </w:p>
    <w:p w14:paraId="030E0211" w14:textId="77777777" w:rsidR="000D53B1" w:rsidRDefault="00512DB3">
      <w:pPr>
        <w:pStyle w:val="Heading2"/>
        <w:spacing w:after="0"/>
        <w:ind w:left="23"/>
      </w:pPr>
      <w:r>
        <w:t>3.2. Mixtures</w:t>
      </w:r>
      <w:r>
        <w:rPr>
          <w:color w:val="000000"/>
        </w:rPr>
        <w:t xml:space="preserve"> </w:t>
      </w:r>
    </w:p>
    <w:tbl>
      <w:tblPr>
        <w:tblStyle w:val="TableGrid"/>
        <w:tblW w:w="10486" w:type="dxa"/>
        <w:tblInd w:w="6" w:type="dxa"/>
        <w:tblCellMar>
          <w:top w:w="96" w:type="dxa"/>
          <w:left w:w="56" w:type="dxa"/>
          <w:bottom w:w="0" w:type="dxa"/>
          <w:right w:w="115" w:type="dxa"/>
        </w:tblCellMar>
        <w:tblLook w:val="04A0" w:firstRow="1" w:lastRow="0" w:firstColumn="1" w:lastColumn="0" w:noHBand="0" w:noVBand="1"/>
      </w:tblPr>
      <w:tblGrid>
        <w:gridCol w:w="3967"/>
        <w:gridCol w:w="2268"/>
        <w:gridCol w:w="1134"/>
        <w:gridCol w:w="3117"/>
      </w:tblGrid>
      <w:tr w:rsidR="000D53B1" w14:paraId="4E5FC1B1" w14:textId="77777777">
        <w:trPr>
          <w:trHeight w:val="867"/>
        </w:trPr>
        <w:tc>
          <w:tcPr>
            <w:tcW w:w="3968" w:type="dxa"/>
            <w:tcBorders>
              <w:top w:val="single" w:sz="4" w:space="0" w:color="0070C0"/>
              <w:left w:val="single" w:sz="4" w:space="0" w:color="0070C0"/>
              <w:bottom w:val="single" w:sz="4" w:space="0" w:color="0070C0"/>
              <w:right w:val="single" w:sz="4" w:space="0" w:color="0070C0"/>
            </w:tcBorders>
            <w:shd w:val="clear" w:color="auto" w:fill="BDD6EE"/>
          </w:tcPr>
          <w:p w14:paraId="4B720557" w14:textId="77777777" w:rsidR="000D53B1" w:rsidRDefault="00512DB3">
            <w:pPr>
              <w:spacing w:after="0" w:line="259" w:lineRule="auto"/>
              <w:ind w:left="0" w:firstLine="0"/>
            </w:pPr>
            <w:r>
              <w:rPr>
                <w:b/>
                <w:color w:val="0070C0"/>
                <w:sz w:val="18"/>
              </w:rPr>
              <w:t>Name</w:t>
            </w:r>
            <w:r>
              <w:rPr>
                <w:b/>
                <w:sz w:val="18"/>
              </w:rPr>
              <w:t xml:space="preserv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043B92A" w14:textId="77777777" w:rsidR="000D53B1" w:rsidRDefault="00512DB3">
            <w:pPr>
              <w:spacing w:after="0" w:line="259" w:lineRule="auto"/>
              <w:ind w:left="1" w:firstLine="0"/>
            </w:pPr>
            <w:r>
              <w:rPr>
                <w:b/>
                <w:color w:val="0070C0"/>
                <w:sz w:val="18"/>
              </w:rPr>
              <w:t>Product identifier</w:t>
            </w:r>
            <w:r>
              <w:rPr>
                <w:b/>
                <w:sz w:val="18"/>
              </w:rPr>
              <w:t xml:space="preserve"> </w:t>
            </w:r>
          </w:p>
        </w:tc>
        <w:tc>
          <w:tcPr>
            <w:tcW w:w="1134" w:type="dxa"/>
            <w:tcBorders>
              <w:top w:val="single" w:sz="4" w:space="0" w:color="0070C0"/>
              <w:left w:val="single" w:sz="4" w:space="0" w:color="0070C0"/>
              <w:bottom w:val="single" w:sz="4" w:space="0" w:color="0070C0"/>
              <w:right w:val="single" w:sz="4" w:space="0" w:color="0070C0"/>
            </w:tcBorders>
            <w:shd w:val="clear" w:color="auto" w:fill="BDD6EE"/>
          </w:tcPr>
          <w:p w14:paraId="712379F0" w14:textId="77777777" w:rsidR="000D53B1" w:rsidRDefault="00512DB3">
            <w:pPr>
              <w:spacing w:after="0" w:line="259" w:lineRule="auto"/>
              <w:ind w:left="1" w:firstLine="0"/>
            </w:pPr>
            <w:r>
              <w:rPr>
                <w:b/>
                <w:color w:val="0070C0"/>
                <w:sz w:val="18"/>
              </w:rPr>
              <w:t>%</w:t>
            </w:r>
            <w:r>
              <w:rPr>
                <w:b/>
                <w:sz w:val="18"/>
              </w:rPr>
              <w:t xml:space="preserve"> </w:t>
            </w:r>
          </w:p>
        </w:tc>
        <w:tc>
          <w:tcPr>
            <w:tcW w:w="3117" w:type="dxa"/>
            <w:tcBorders>
              <w:top w:val="single" w:sz="4" w:space="0" w:color="0070C0"/>
              <w:left w:val="single" w:sz="4" w:space="0" w:color="0070C0"/>
              <w:bottom w:val="single" w:sz="4" w:space="0" w:color="0070C0"/>
              <w:right w:val="single" w:sz="4" w:space="0" w:color="0070C0"/>
            </w:tcBorders>
            <w:shd w:val="clear" w:color="auto" w:fill="BDD6EE"/>
          </w:tcPr>
          <w:p w14:paraId="7909EBCA" w14:textId="77777777" w:rsidR="000D53B1" w:rsidRDefault="00512DB3">
            <w:pPr>
              <w:spacing w:after="25" w:line="259" w:lineRule="auto"/>
              <w:ind w:left="1" w:firstLine="0"/>
            </w:pPr>
            <w:r>
              <w:rPr>
                <w:b/>
                <w:color w:val="0070C0"/>
                <w:sz w:val="18"/>
              </w:rPr>
              <w:t xml:space="preserve">Classification according to </w:t>
            </w:r>
          </w:p>
          <w:p w14:paraId="0CA78B1D" w14:textId="77777777" w:rsidR="000D53B1" w:rsidRDefault="00512DB3">
            <w:pPr>
              <w:spacing w:after="25" w:line="259" w:lineRule="auto"/>
              <w:ind w:left="1" w:firstLine="0"/>
            </w:pPr>
            <w:r>
              <w:rPr>
                <w:b/>
                <w:color w:val="0070C0"/>
                <w:sz w:val="18"/>
              </w:rPr>
              <w:t xml:space="preserve">Regulation (EC) No. 1272/2008 </w:t>
            </w:r>
          </w:p>
          <w:p w14:paraId="12908C36" w14:textId="77777777" w:rsidR="000D53B1" w:rsidRDefault="00512DB3">
            <w:pPr>
              <w:spacing w:after="0" w:line="259" w:lineRule="auto"/>
              <w:ind w:left="1" w:firstLine="0"/>
            </w:pPr>
            <w:r>
              <w:rPr>
                <w:b/>
                <w:color w:val="0070C0"/>
                <w:sz w:val="18"/>
              </w:rPr>
              <w:t>[CLP]</w:t>
            </w:r>
            <w:r>
              <w:rPr>
                <w:b/>
                <w:sz w:val="18"/>
              </w:rPr>
              <w:t xml:space="preserve"> </w:t>
            </w:r>
          </w:p>
        </w:tc>
      </w:tr>
      <w:tr w:rsidR="000D53B1" w14:paraId="409A085B" w14:textId="77777777">
        <w:trPr>
          <w:trHeight w:val="1229"/>
        </w:trPr>
        <w:tc>
          <w:tcPr>
            <w:tcW w:w="3968" w:type="dxa"/>
            <w:tcBorders>
              <w:top w:val="single" w:sz="4" w:space="0" w:color="0070C0"/>
              <w:left w:val="single" w:sz="4" w:space="0" w:color="0070C0"/>
              <w:bottom w:val="single" w:sz="4" w:space="0" w:color="0070C0"/>
              <w:right w:val="single" w:sz="4" w:space="0" w:color="0070C0"/>
            </w:tcBorders>
          </w:tcPr>
          <w:p w14:paraId="4A96877B" w14:textId="77777777" w:rsidR="000D53B1" w:rsidRDefault="00512DB3">
            <w:pPr>
              <w:spacing w:after="0" w:line="259" w:lineRule="auto"/>
              <w:ind w:left="0" w:firstLine="0"/>
            </w:pPr>
            <w:proofErr w:type="spellStart"/>
            <w:r>
              <w:t>didecyldimethylammonium</w:t>
            </w:r>
            <w:proofErr w:type="spellEnd"/>
            <w:r>
              <w:t xml:space="preserve"> chloride</w:t>
            </w:r>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BD84DE8" w14:textId="77777777" w:rsidR="000D53B1" w:rsidRDefault="00512DB3">
            <w:pPr>
              <w:spacing w:after="22" w:line="259" w:lineRule="auto"/>
              <w:ind w:left="1" w:firstLine="0"/>
            </w:pPr>
            <w:r>
              <w:t>CAS-No.: 7173-51-5</w:t>
            </w:r>
            <w:r>
              <w:t xml:space="preserve"> </w:t>
            </w:r>
          </w:p>
          <w:p w14:paraId="0431770E" w14:textId="77777777" w:rsidR="000D53B1" w:rsidRDefault="00512DB3">
            <w:pPr>
              <w:spacing w:after="22" w:line="259" w:lineRule="auto"/>
              <w:ind w:left="1" w:firstLine="0"/>
            </w:pPr>
            <w:r>
              <w:t>EC-No.: 230-525-2</w:t>
            </w:r>
            <w:r>
              <w:t xml:space="preserve"> </w:t>
            </w:r>
          </w:p>
          <w:p w14:paraId="78B10948" w14:textId="77777777" w:rsidR="000D53B1" w:rsidRDefault="00512DB3">
            <w:pPr>
              <w:spacing w:after="0" w:line="259" w:lineRule="auto"/>
              <w:ind w:left="1" w:firstLine="0"/>
            </w:pPr>
            <w:r>
              <w:t>EC Index-No.: 612-131-00-6</w:t>
            </w:r>
            <w:r>
              <w:t xml:space="preserve"> </w:t>
            </w:r>
          </w:p>
        </w:tc>
        <w:tc>
          <w:tcPr>
            <w:tcW w:w="1134" w:type="dxa"/>
            <w:tcBorders>
              <w:top w:val="single" w:sz="4" w:space="0" w:color="0070C0"/>
              <w:left w:val="single" w:sz="4" w:space="0" w:color="0070C0"/>
              <w:bottom w:val="single" w:sz="4" w:space="0" w:color="0070C0"/>
              <w:right w:val="single" w:sz="4" w:space="0" w:color="0070C0"/>
            </w:tcBorders>
          </w:tcPr>
          <w:p w14:paraId="3ABE0E03" w14:textId="77777777" w:rsidR="000D53B1" w:rsidRDefault="00512DB3">
            <w:pPr>
              <w:spacing w:after="0" w:line="259" w:lineRule="auto"/>
              <w:ind w:left="1" w:firstLine="0"/>
            </w:pPr>
            <w:r>
              <w:t>&lt; 1</w:t>
            </w:r>
            <w:r>
              <w:t xml:space="preserve"> </w:t>
            </w:r>
          </w:p>
        </w:tc>
        <w:tc>
          <w:tcPr>
            <w:tcW w:w="3117" w:type="dxa"/>
            <w:tcBorders>
              <w:top w:val="single" w:sz="4" w:space="0" w:color="0070C0"/>
              <w:left w:val="single" w:sz="4" w:space="0" w:color="0070C0"/>
              <w:bottom w:val="single" w:sz="4" w:space="0" w:color="0070C0"/>
              <w:right w:val="single" w:sz="4" w:space="0" w:color="0070C0"/>
            </w:tcBorders>
          </w:tcPr>
          <w:p w14:paraId="282C5080" w14:textId="77777777" w:rsidR="000D53B1" w:rsidRDefault="00512DB3">
            <w:pPr>
              <w:spacing w:after="22" w:line="259" w:lineRule="auto"/>
              <w:ind w:left="1" w:firstLine="0"/>
            </w:pPr>
            <w:r>
              <w:t>Acute Tox. 4 (Oral), H302</w:t>
            </w:r>
            <w:r>
              <w:t xml:space="preserve"> </w:t>
            </w:r>
          </w:p>
          <w:p w14:paraId="4718F5F2" w14:textId="77777777" w:rsidR="000D53B1" w:rsidRDefault="00512DB3">
            <w:pPr>
              <w:spacing w:after="22" w:line="259" w:lineRule="auto"/>
              <w:ind w:left="1" w:firstLine="0"/>
            </w:pPr>
            <w:r>
              <w:t>Acute Tox. 4 (Dermal), H312</w:t>
            </w:r>
            <w:r>
              <w:t xml:space="preserve"> </w:t>
            </w:r>
          </w:p>
          <w:p w14:paraId="23A02EA4" w14:textId="77777777" w:rsidR="000D53B1" w:rsidRDefault="00512DB3">
            <w:pPr>
              <w:spacing w:after="22" w:line="259" w:lineRule="auto"/>
              <w:ind w:left="1" w:firstLine="0"/>
            </w:pPr>
            <w:r>
              <w:t>Skin Corr. 1B, H314</w:t>
            </w:r>
            <w:r>
              <w:t xml:space="preserve"> </w:t>
            </w:r>
          </w:p>
          <w:p w14:paraId="532A085E" w14:textId="77777777" w:rsidR="000D53B1" w:rsidRDefault="00512DB3">
            <w:pPr>
              <w:spacing w:after="22" w:line="259" w:lineRule="auto"/>
              <w:ind w:left="1" w:firstLine="0"/>
            </w:pPr>
            <w:r>
              <w:t>Aquatic Acute 1, H400 (M=10)</w:t>
            </w:r>
            <w:r>
              <w:t xml:space="preserve"> </w:t>
            </w:r>
          </w:p>
          <w:p w14:paraId="0E8FE03C" w14:textId="77777777" w:rsidR="000D53B1" w:rsidRDefault="00512DB3">
            <w:pPr>
              <w:spacing w:after="0" w:line="259" w:lineRule="auto"/>
              <w:ind w:left="1" w:firstLine="0"/>
            </w:pPr>
            <w:r>
              <w:t>Aquatic Chronic 1, H410</w:t>
            </w:r>
            <w:r>
              <w:t xml:space="preserve"> </w:t>
            </w:r>
          </w:p>
        </w:tc>
      </w:tr>
      <w:tr w:rsidR="000D53B1" w14:paraId="53D7527A" w14:textId="77777777">
        <w:trPr>
          <w:trHeight w:val="1228"/>
        </w:trPr>
        <w:tc>
          <w:tcPr>
            <w:tcW w:w="3968" w:type="dxa"/>
            <w:tcBorders>
              <w:top w:val="single" w:sz="4" w:space="0" w:color="0070C0"/>
              <w:left w:val="single" w:sz="4" w:space="0" w:color="0070C0"/>
              <w:bottom w:val="single" w:sz="4" w:space="0" w:color="0070C0"/>
              <w:right w:val="single" w:sz="4" w:space="0" w:color="0070C0"/>
            </w:tcBorders>
          </w:tcPr>
          <w:p w14:paraId="703F6B7D" w14:textId="77777777" w:rsidR="000D53B1" w:rsidRDefault="00512DB3">
            <w:pPr>
              <w:spacing w:after="0" w:line="259" w:lineRule="auto"/>
              <w:ind w:left="0" w:firstLine="0"/>
            </w:pPr>
            <w:r>
              <w:t xml:space="preserve">Alkyl </w:t>
            </w:r>
            <w:r>
              <w:t xml:space="preserve">(C12-16) </w:t>
            </w:r>
            <w:proofErr w:type="spellStart"/>
            <w:r>
              <w:t>dimethylbenzyl</w:t>
            </w:r>
            <w:proofErr w:type="spellEnd"/>
            <w:r>
              <w:t xml:space="preserve"> ammonium chloride</w:t>
            </w:r>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0B91D8" w14:textId="77777777" w:rsidR="000D53B1" w:rsidRDefault="00512DB3">
            <w:pPr>
              <w:spacing w:after="22" w:line="259" w:lineRule="auto"/>
              <w:ind w:left="1" w:firstLine="0"/>
            </w:pPr>
            <w:r>
              <w:t>CAS-No.: 68424-85-1</w:t>
            </w:r>
            <w:r>
              <w:t xml:space="preserve"> </w:t>
            </w:r>
          </w:p>
          <w:p w14:paraId="72E6F9FC" w14:textId="77777777" w:rsidR="000D53B1" w:rsidRDefault="00512DB3">
            <w:pPr>
              <w:spacing w:after="0" w:line="259" w:lineRule="auto"/>
              <w:ind w:left="1" w:firstLine="0"/>
            </w:pPr>
            <w:r>
              <w:t>EC-No.: 270-325-2</w:t>
            </w:r>
            <w:r>
              <w:t xml:space="preserve"> </w:t>
            </w:r>
          </w:p>
        </w:tc>
        <w:tc>
          <w:tcPr>
            <w:tcW w:w="1134" w:type="dxa"/>
            <w:tcBorders>
              <w:top w:val="single" w:sz="4" w:space="0" w:color="0070C0"/>
              <w:left w:val="single" w:sz="4" w:space="0" w:color="0070C0"/>
              <w:bottom w:val="single" w:sz="4" w:space="0" w:color="0070C0"/>
              <w:right w:val="single" w:sz="4" w:space="0" w:color="0070C0"/>
            </w:tcBorders>
          </w:tcPr>
          <w:p w14:paraId="221135AE" w14:textId="77777777" w:rsidR="000D53B1" w:rsidRDefault="00512DB3">
            <w:pPr>
              <w:spacing w:after="0" w:line="259" w:lineRule="auto"/>
              <w:ind w:left="1" w:firstLine="0"/>
            </w:pPr>
            <w:r>
              <w:t>&lt; 1</w:t>
            </w:r>
            <w:r>
              <w:t xml:space="preserve"> </w:t>
            </w:r>
          </w:p>
        </w:tc>
        <w:tc>
          <w:tcPr>
            <w:tcW w:w="3117" w:type="dxa"/>
            <w:tcBorders>
              <w:top w:val="single" w:sz="4" w:space="0" w:color="0070C0"/>
              <w:left w:val="single" w:sz="4" w:space="0" w:color="0070C0"/>
              <w:bottom w:val="single" w:sz="4" w:space="0" w:color="0070C0"/>
              <w:right w:val="single" w:sz="4" w:space="0" w:color="0070C0"/>
            </w:tcBorders>
          </w:tcPr>
          <w:p w14:paraId="094514E1" w14:textId="77777777" w:rsidR="000D53B1" w:rsidRDefault="00512DB3">
            <w:pPr>
              <w:spacing w:after="22" w:line="259" w:lineRule="auto"/>
              <w:ind w:left="1" w:firstLine="0"/>
            </w:pPr>
            <w:r>
              <w:t>Acute Tox. 4 (Oral), H302</w:t>
            </w:r>
            <w:r>
              <w:t xml:space="preserve"> </w:t>
            </w:r>
          </w:p>
          <w:p w14:paraId="3A3EA5D9" w14:textId="77777777" w:rsidR="000D53B1" w:rsidRDefault="00512DB3">
            <w:pPr>
              <w:spacing w:after="22" w:line="259" w:lineRule="auto"/>
              <w:ind w:left="1" w:firstLine="0"/>
            </w:pPr>
            <w:r>
              <w:t>Skin Corr. 1B, H314</w:t>
            </w:r>
            <w:r>
              <w:t xml:space="preserve"> </w:t>
            </w:r>
          </w:p>
          <w:p w14:paraId="106D52D2" w14:textId="77777777" w:rsidR="000D53B1" w:rsidRDefault="00512DB3">
            <w:pPr>
              <w:spacing w:after="22" w:line="259" w:lineRule="auto"/>
              <w:ind w:left="1" w:firstLine="0"/>
            </w:pPr>
            <w:r>
              <w:t>Eye Dam. 1, H318</w:t>
            </w:r>
            <w:r>
              <w:t xml:space="preserve"> </w:t>
            </w:r>
          </w:p>
          <w:p w14:paraId="4D0F05B9" w14:textId="77777777" w:rsidR="000D53B1" w:rsidRDefault="00512DB3">
            <w:pPr>
              <w:spacing w:after="22" w:line="259" w:lineRule="auto"/>
              <w:ind w:left="1" w:firstLine="0"/>
            </w:pPr>
            <w:r>
              <w:t>Aquatic Acute 1, H400 (M=10)</w:t>
            </w:r>
            <w:r>
              <w:t xml:space="preserve"> </w:t>
            </w:r>
          </w:p>
          <w:p w14:paraId="545B7654" w14:textId="77777777" w:rsidR="000D53B1" w:rsidRDefault="00512DB3">
            <w:pPr>
              <w:spacing w:after="0" w:line="259" w:lineRule="auto"/>
              <w:ind w:left="1" w:firstLine="0"/>
            </w:pPr>
            <w:r>
              <w:t>Aquatic Chronic 1, H410</w:t>
            </w:r>
            <w:r>
              <w:t xml:space="preserve"> </w:t>
            </w:r>
          </w:p>
        </w:tc>
      </w:tr>
    </w:tbl>
    <w:p w14:paraId="0683E39F" w14:textId="77777777" w:rsidR="000D53B1" w:rsidRDefault="00512DB3">
      <w:pPr>
        <w:spacing w:after="194"/>
        <w:ind w:left="-5"/>
      </w:pPr>
      <w:r>
        <w:t xml:space="preserve">Full text of H- and </w:t>
      </w:r>
      <w:r>
        <w:t xml:space="preserve">EUH-statements: see section </w:t>
      </w:r>
      <w:proofErr w:type="gramStart"/>
      <w:r>
        <w:t>16</w:t>
      </w:r>
      <w:proofErr w:type="gramEnd"/>
      <w:r>
        <w:t xml:space="preserve"> </w:t>
      </w:r>
    </w:p>
    <w:tbl>
      <w:tblPr>
        <w:tblStyle w:val="TableGrid"/>
        <w:tblW w:w="10506" w:type="dxa"/>
        <w:tblInd w:w="-6" w:type="dxa"/>
        <w:tblCellMar>
          <w:top w:w="35" w:type="dxa"/>
          <w:left w:w="0" w:type="dxa"/>
          <w:bottom w:w="35" w:type="dxa"/>
          <w:right w:w="75" w:type="dxa"/>
        </w:tblCellMar>
        <w:tblLook w:val="04A0" w:firstRow="1" w:lastRow="0" w:firstColumn="1" w:lastColumn="0" w:noHBand="0" w:noVBand="1"/>
      </w:tblPr>
      <w:tblGrid>
        <w:gridCol w:w="3812"/>
        <w:gridCol w:w="164"/>
        <w:gridCol w:w="6530"/>
      </w:tblGrid>
      <w:tr w:rsidR="000D53B1" w14:paraId="040CB31C" w14:textId="77777777">
        <w:trPr>
          <w:trHeight w:val="360"/>
        </w:trPr>
        <w:tc>
          <w:tcPr>
            <w:tcW w:w="3812" w:type="dxa"/>
            <w:tcBorders>
              <w:top w:val="nil"/>
              <w:left w:val="nil"/>
              <w:bottom w:val="nil"/>
              <w:right w:val="nil"/>
            </w:tcBorders>
            <w:shd w:val="clear" w:color="auto" w:fill="2E74B5"/>
          </w:tcPr>
          <w:p w14:paraId="0CC00150" w14:textId="77777777" w:rsidR="000D53B1" w:rsidRDefault="00512DB3">
            <w:pPr>
              <w:spacing w:after="0" w:line="259" w:lineRule="auto"/>
              <w:ind w:left="34" w:firstLine="0"/>
            </w:pPr>
            <w:r>
              <w:rPr>
                <w:b/>
                <w:color w:val="FFFFFF"/>
                <w:sz w:val="20"/>
              </w:rPr>
              <w:t>SECTION 4: First aid measures</w:t>
            </w:r>
            <w:r>
              <w:rPr>
                <w:b/>
                <w:sz w:val="20"/>
              </w:rPr>
              <w:t xml:space="preserve"> </w:t>
            </w:r>
          </w:p>
        </w:tc>
        <w:tc>
          <w:tcPr>
            <w:tcW w:w="164" w:type="dxa"/>
            <w:tcBorders>
              <w:top w:val="nil"/>
              <w:left w:val="nil"/>
              <w:bottom w:val="nil"/>
              <w:right w:val="nil"/>
            </w:tcBorders>
            <w:shd w:val="clear" w:color="auto" w:fill="2E74B5"/>
          </w:tcPr>
          <w:p w14:paraId="3CFF1688"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2110294A" w14:textId="77777777" w:rsidR="000D53B1" w:rsidRDefault="000D53B1">
            <w:pPr>
              <w:spacing w:after="160" w:line="259" w:lineRule="auto"/>
              <w:ind w:left="0" w:firstLine="0"/>
            </w:pPr>
          </w:p>
        </w:tc>
      </w:tr>
      <w:tr w:rsidR="000D53B1" w14:paraId="0E2A6D22" w14:textId="77777777">
        <w:trPr>
          <w:trHeight w:val="120"/>
        </w:trPr>
        <w:tc>
          <w:tcPr>
            <w:tcW w:w="3812" w:type="dxa"/>
            <w:tcBorders>
              <w:top w:val="nil"/>
              <w:left w:val="nil"/>
              <w:bottom w:val="nil"/>
              <w:right w:val="nil"/>
            </w:tcBorders>
          </w:tcPr>
          <w:p w14:paraId="763FE7A0" w14:textId="77777777" w:rsidR="000D53B1" w:rsidRDefault="000D53B1">
            <w:pPr>
              <w:spacing w:after="160" w:line="259" w:lineRule="auto"/>
              <w:ind w:left="0" w:firstLine="0"/>
            </w:pPr>
          </w:p>
        </w:tc>
        <w:tc>
          <w:tcPr>
            <w:tcW w:w="164" w:type="dxa"/>
            <w:tcBorders>
              <w:top w:val="nil"/>
              <w:left w:val="nil"/>
              <w:bottom w:val="nil"/>
              <w:right w:val="nil"/>
            </w:tcBorders>
          </w:tcPr>
          <w:p w14:paraId="0CA5D6A5" w14:textId="77777777" w:rsidR="000D53B1" w:rsidRDefault="000D53B1">
            <w:pPr>
              <w:spacing w:after="160" w:line="259" w:lineRule="auto"/>
              <w:ind w:left="0" w:firstLine="0"/>
            </w:pPr>
          </w:p>
        </w:tc>
        <w:tc>
          <w:tcPr>
            <w:tcW w:w="6530" w:type="dxa"/>
            <w:tcBorders>
              <w:top w:val="nil"/>
              <w:left w:val="nil"/>
              <w:bottom w:val="nil"/>
              <w:right w:val="nil"/>
            </w:tcBorders>
          </w:tcPr>
          <w:p w14:paraId="5128329C" w14:textId="77777777" w:rsidR="000D53B1" w:rsidRDefault="000D53B1">
            <w:pPr>
              <w:spacing w:after="160" w:line="259" w:lineRule="auto"/>
              <w:ind w:left="0" w:firstLine="0"/>
            </w:pPr>
          </w:p>
        </w:tc>
      </w:tr>
      <w:tr w:rsidR="000D53B1" w14:paraId="5381D215" w14:textId="77777777">
        <w:trPr>
          <w:trHeight w:val="297"/>
        </w:trPr>
        <w:tc>
          <w:tcPr>
            <w:tcW w:w="3812" w:type="dxa"/>
            <w:tcBorders>
              <w:top w:val="nil"/>
              <w:left w:val="nil"/>
              <w:bottom w:val="nil"/>
              <w:right w:val="nil"/>
            </w:tcBorders>
            <w:shd w:val="clear" w:color="auto" w:fill="9CC2E5"/>
          </w:tcPr>
          <w:p w14:paraId="0CA95865" w14:textId="77777777" w:rsidR="000D53B1" w:rsidRDefault="00512DB3">
            <w:pPr>
              <w:spacing w:after="0" w:line="259" w:lineRule="auto"/>
              <w:ind w:left="34" w:firstLine="0"/>
            </w:pPr>
            <w:r>
              <w:rPr>
                <w:b/>
                <w:color w:val="0070C0"/>
                <w:sz w:val="18"/>
              </w:rPr>
              <w:t>4.1. Description of first aid measures</w:t>
            </w:r>
            <w:r>
              <w:rPr>
                <w:b/>
                <w:sz w:val="18"/>
              </w:rPr>
              <w:t xml:space="preserve"> </w:t>
            </w:r>
          </w:p>
        </w:tc>
        <w:tc>
          <w:tcPr>
            <w:tcW w:w="164" w:type="dxa"/>
            <w:tcBorders>
              <w:top w:val="nil"/>
              <w:left w:val="nil"/>
              <w:bottom w:val="nil"/>
              <w:right w:val="nil"/>
            </w:tcBorders>
            <w:shd w:val="clear" w:color="auto" w:fill="9CC2E5"/>
          </w:tcPr>
          <w:p w14:paraId="57B0C028"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32C8917A" w14:textId="77777777" w:rsidR="000D53B1" w:rsidRDefault="000D53B1">
            <w:pPr>
              <w:spacing w:after="160" w:line="259" w:lineRule="auto"/>
              <w:ind w:left="0" w:firstLine="0"/>
            </w:pPr>
          </w:p>
        </w:tc>
      </w:tr>
      <w:tr w:rsidR="000D53B1" w14:paraId="5BC8BD8F" w14:textId="77777777">
        <w:trPr>
          <w:trHeight w:val="339"/>
        </w:trPr>
        <w:tc>
          <w:tcPr>
            <w:tcW w:w="3812" w:type="dxa"/>
            <w:tcBorders>
              <w:top w:val="nil"/>
              <w:left w:val="nil"/>
              <w:bottom w:val="nil"/>
              <w:right w:val="nil"/>
            </w:tcBorders>
            <w:vAlign w:val="bottom"/>
          </w:tcPr>
          <w:p w14:paraId="36654486" w14:textId="77777777" w:rsidR="000D53B1" w:rsidRDefault="00512DB3">
            <w:pPr>
              <w:spacing w:after="0" w:line="259" w:lineRule="auto"/>
              <w:ind w:left="6" w:firstLine="0"/>
            </w:pPr>
            <w:r>
              <w:t>First-aid measures after inhalation</w:t>
            </w:r>
            <w:r>
              <w:t xml:space="preserve"> </w:t>
            </w:r>
          </w:p>
        </w:tc>
        <w:tc>
          <w:tcPr>
            <w:tcW w:w="164" w:type="dxa"/>
            <w:tcBorders>
              <w:top w:val="nil"/>
              <w:left w:val="nil"/>
              <w:bottom w:val="nil"/>
              <w:right w:val="nil"/>
            </w:tcBorders>
            <w:vAlign w:val="bottom"/>
          </w:tcPr>
          <w:p w14:paraId="66029ACD"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0CF98750" w14:textId="77777777" w:rsidR="000D53B1" w:rsidRDefault="00512DB3">
            <w:pPr>
              <w:spacing w:after="0" w:line="259" w:lineRule="auto"/>
              <w:ind w:left="0" w:firstLine="0"/>
            </w:pPr>
            <w:r>
              <w:t>Remove person to fresh air and keep comfortable for breathing.</w:t>
            </w:r>
            <w:r>
              <w:t xml:space="preserve"> </w:t>
            </w:r>
          </w:p>
        </w:tc>
      </w:tr>
      <w:tr w:rsidR="000D53B1" w14:paraId="2BE0A754" w14:textId="77777777">
        <w:trPr>
          <w:trHeight w:val="221"/>
        </w:trPr>
        <w:tc>
          <w:tcPr>
            <w:tcW w:w="3812" w:type="dxa"/>
            <w:tcBorders>
              <w:top w:val="nil"/>
              <w:left w:val="nil"/>
              <w:bottom w:val="nil"/>
              <w:right w:val="nil"/>
            </w:tcBorders>
          </w:tcPr>
          <w:p w14:paraId="3F1D0B50" w14:textId="77777777" w:rsidR="000D53B1" w:rsidRDefault="00512DB3">
            <w:pPr>
              <w:spacing w:after="0" w:line="259" w:lineRule="auto"/>
              <w:ind w:left="6" w:firstLine="0"/>
            </w:pPr>
            <w:r>
              <w:t xml:space="preserve">First-aid measures after skin </w:t>
            </w:r>
            <w:r>
              <w:t>contact</w:t>
            </w:r>
            <w:r>
              <w:t xml:space="preserve"> </w:t>
            </w:r>
          </w:p>
        </w:tc>
        <w:tc>
          <w:tcPr>
            <w:tcW w:w="164" w:type="dxa"/>
            <w:tcBorders>
              <w:top w:val="nil"/>
              <w:left w:val="nil"/>
              <w:bottom w:val="nil"/>
              <w:right w:val="nil"/>
            </w:tcBorders>
          </w:tcPr>
          <w:p w14:paraId="5847D946"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7672AC5" w14:textId="77777777" w:rsidR="000D53B1" w:rsidRDefault="00512DB3">
            <w:pPr>
              <w:spacing w:after="0" w:line="259" w:lineRule="auto"/>
              <w:ind w:left="0" w:firstLine="0"/>
            </w:pPr>
            <w:r>
              <w:t>Wash skin with plenty of water.</w:t>
            </w:r>
            <w:r>
              <w:t xml:space="preserve"> </w:t>
            </w:r>
          </w:p>
        </w:tc>
      </w:tr>
      <w:tr w:rsidR="000D53B1" w14:paraId="004B62C2" w14:textId="77777777">
        <w:trPr>
          <w:trHeight w:val="221"/>
        </w:trPr>
        <w:tc>
          <w:tcPr>
            <w:tcW w:w="3812" w:type="dxa"/>
            <w:tcBorders>
              <w:top w:val="nil"/>
              <w:left w:val="nil"/>
              <w:bottom w:val="nil"/>
              <w:right w:val="nil"/>
            </w:tcBorders>
          </w:tcPr>
          <w:p w14:paraId="647FFA3C" w14:textId="77777777" w:rsidR="000D53B1" w:rsidRDefault="00512DB3">
            <w:pPr>
              <w:spacing w:after="0" w:line="259" w:lineRule="auto"/>
              <w:ind w:left="6" w:firstLine="0"/>
            </w:pPr>
            <w:r>
              <w:t>First-aid measures after eye contact</w:t>
            </w:r>
            <w:r>
              <w:t xml:space="preserve"> </w:t>
            </w:r>
          </w:p>
        </w:tc>
        <w:tc>
          <w:tcPr>
            <w:tcW w:w="164" w:type="dxa"/>
            <w:tcBorders>
              <w:top w:val="nil"/>
              <w:left w:val="nil"/>
              <w:bottom w:val="nil"/>
              <w:right w:val="nil"/>
            </w:tcBorders>
          </w:tcPr>
          <w:p w14:paraId="1CAFBCE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1CEE62A7" w14:textId="77777777" w:rsidR="000D53B1" w:rsidRDefault="00512DB3">
            <w:pPr>
              <w:spacing w:after="0" w:line="259" w:lineRule="auto"/>
              <w:ind w:left="0" w:firstLine="0"/>
            </w:pPr>
            <w:r>
              <w:t>Rinse eyes with water as a precaution.</w:t>
            </w:r>
            <w:r>
              <w:t xml:space="preserve"> </w:t>
            </w:r>
          </w:p>
        </w:tc>
      </w:tr>
      <w:tr w:rsidR="000D53B1" w14:paraId="4A7AD807" w14:textId="77777777">
        <w:trPr>
          <w:trHeight w:val="342"/>
        </w:trPr>
        <w:tc>
          <w:tcPr>
            <w:tcW w:w="3812" w:type="dxa"/>
            <w:tcBorders>
              <w:top w:val="nil"/>
              <w:left w:val="nil"/>
              <w:bottom w:val="nil"/>
              <w:right w:val="nil"/>
            </w:tcBorders>
          </w:tcPr>
          <w:p w14:paraId="671867E5" w14:textId="77777777" w:rsidR="000D53B1" w:rsidRDefault="00512DB3">
            <w:pPr>
              <w:spacing w:after="0" w:line="259" w:lineRule="auto"/>
              <w:ind w:left="6" w:firstLine="0"/>
            </w:pPr>
            <w:r>
              <w:t>First-aid measures after ingestion</w:t>
            </w:r>
            <w:r>
              <w:t xml:space="preserve"> </w:t>
            </w:r>
          </w:p>
        </w:tc>
        <w:tc>
          <w:tcPr>
            <w:tcW w:w="164" w:type="dxa"/>
            <w:tcBorders>
              <w:top w:val="nil"/>
              <w:left w:val="nil"/>
              <w:bottom w:val="nil"/>
              <w:right w:val="nil"/>
            </w:tcBorders>
          </w:tcPr>
          <w:p w14:paraId="2E56979B"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B02EE40" w14:textId="77777777" w:rsidR="000D53B1" w:rsidRDefault="00512DB3">
            <w:pPr>
              <w:spacing w:after="0" w:line="259" w:lineRule="auto"/>
              <w:ind w:left="0" w:firstLine="0"/>
            </w:pPr>
            <w:r>
              <w:t xml:space="preserve">Call a poison </w:t>
            </w:r>
            <w:proofErr w:type="spellStart"/>
            <w:r>
              <w:t>center</w:t>
            </w:r>
            <w:proofErr w:type="spellEnd"/>
            <w:r>
              <w:t xml:space="preserve"> or a doctor if you feel unwell.</w:t>
            </w:r>
            <w:r>
              <w:t xml:space="preserve"> </w:t>
            </w:r>
          </w:p>
        </w:tc>
      </w:tr>
      <w:tr w:rsidR="000D53B1" w14:paraId="54CFD4E8" w14:textId="77777777">
        <w:trPr>
          <w:trHeight w:val="297"/>
        </w:trPr>
        <w:tc>
          <w:tcPr>
            <w:tcW w:w="10506" w:type="dxa"/>
            <w:gridSpan w:val="3"/>
            <w:tcBorders>
              <w:top w:val="nil"/>
              <w:left w:val="nil"/>
              <w:bottom w:val="nil"/>
              <w:right w:val="nil"/>
            </w:tcBorders>
            <w:shd w:val="clear" w:color="auto" w:fill="9CC2E5"/>
          </w:tcPr>
          <w:p w14:paraId="65BE6905" w14:textId="77777777" w:rsidR="000D53B1" w:rsidRDefault="00512DB3">
            <w:pPr>
              <w:spacing w:after="0" w:line="259" w:lineRule="auto"/>
              <w:ind w:left="34" w:firstLine="0"/>
            </w:pPr>
            <w:r>
              <w:rPr>
                <w:b/>
                <w:color w:val="0070C0"/>
                <w:sz w:val="18"/>
              </w:rPr>
              <w:t xml:space="preserve">4.2. Most important </w:t>
            </w:r>
            <w:r>
              <w:rPr>
                <w:b/>
                <w:color w:val="0070C0"/>
                <w:sz w:val="18"/>
              </w:rPr>
              <w:t>symptoms and effects, both acute and delayed</w:t>
            </w:r>
            <w:r>
              <w:rPr>
                <w:b/>
                <w:sz w:val="18"/>
              </w:rPr>
              <w:t xml:space="preserve"> </w:t>
            </w:r>
          </w:p>
        </w:tc>
      </w:tr>
    </w:tbl>
    <w:p w14:paraId="4427BE4B" w14:textId="77777777" w:rsidR="000D53B1" w:rsidRDefault="00512DB3">
      <w:pPr>
        <w:spacing w:after="202"/>
        <w:ind w:left="-5"/>
      </w:pPr>
      <w:r>
        <w:t>No additional information available</w:t>
      </w:r>
      <w:r>
        <w:t xml:space="preserve"> </w:t>
      </w:r>
    </w:p>
    <w:p w14:paraId="43BC204F" w14:textId="77777777" w:rsidR="000D53B1" w:rsidRDefault="00512DB3">
      <w:pPr>
        <w:shd w:val="clear" w:color="auto" w:fill="9CC2E5"/>
        <w:spacing w:after="130" w:line="259" w:lineRule="auto"/>
        <w:ind w:left="23"/>
      </w:pPr>
      <w:r>
        <w:rPr>
          <w:b/>
          <w:color w:val="0070C0"/>
          <w:sz w:val="18"/>
        </w:rPr>
        <w:t xml:space="preserve">4.3. Indication of any immediate medical attention and special treatment </w:t>
      </w:r>
      <w:proofErr w:type="gramStart"/>
      <w:r>
        <w:rPr>
          <w:b/>
          <w:color w:val="0070C0"/>
          <w:sz w:val="18"/>
        </w:rPr>
        <w:t>needed</w:t>
      </w:r>
      <w:proofErr w:type="gramEnd"/>
      <w:r>
        <w:rPr>
          <w:b/>
          <w:sz w:val="18"/>
        </w:rPr>
        <w:t xml:space="preserve"> </w:t>
      </w:r>
    </w:p>
    <w:p w14:paraId="2330411B" w14:textId="77777777" w:rsidR="000D53B1" w:rsidRDefault="00512DB3">
      <w:pPr>
        <w:spacing w:after="481"/>
        <w:ind w:left="-5"/>
      </w:pPr>
      <w:r>
        <w:t>Treat symptomatically.</w:t>
      </w:r>
      <w:r>
        <w:t xml:space="preserve"> </w:t>
      </w:r>
    </w:p>
    <w:p w14:paraId="0D3E6A73" w14:textId="77777777" w:rsidR="000D53B1" w:rsidRDefault="00512DB3">
      <w:pPr>
        <w:pStyle w:val="Heading1"/>
        <w:ind w:left="23"/>
      </w:pPr>
      <w:r>
        <w:t>SECTION 5: Firefighting measures</w:t>
      </w:r>
      <w:r>
        <w:rPr>
          <w:color w:val="000000"/>
        </w:rPr>
        <w:t xml:space="preserve"> </w:t>
      </w:r>
    </w:p>
    <w:p w14:paraId="2E8675C0" w14:textId="77777777" w:rsidR="000D53B1" w:rsidRDefault="00512DB3">
      <w:pPr>
        <w:shd w:val="clear" w:color="auto" w:fill="9CC2E5"/>
        <w:spacing w:after="130" w:line="259" w:lineRule="auto"/>
        <w:ind w:left="23"/>
      </w:pPr>
      <w:r>
        <w:rPr>
          <w:b/>
          <w:color w:val="0070C0"/>
          <w:sz w:val="18"/>
        </w:rPr>
        <w:t>5.1. Extinguishing media</w:t>
      </w:r>
      <w:r>
        <w:rPr>
          <w:b/>
          <w:sz w:val="18"/>
        </w:rPr>
        <w:t xml:space="preserve"> </w:t>
      </w:r>
    </w:p>
    <w:p w14:paraId="77601486" w14:textId="77777777" w:rsidR="000D53B1" w:rsidRDefault="00512DB3">
      <w:pPr>
        <w:tabs>
          <w:tab w:val="center" w:pos="5626"/>
        </w:tabs>
        <w:spacing w:after="207"/>
        <w:ind w:left="-15" w:firstLine="0"/>
      </w:pPr>
      <w:r>
        <w:t>Suitable extinguishing media</w:t>
      </w:r>
      <w:r>
        <w:t xml:space="preserve"> </w:t>
      </w:r>
      <w:r>
        <w:tab/>
      </w:r>
      <w:r>
        <w:t>:</w:t>
      </w:r>
      <w:r>
        <w:t xml:space="preserve"> </w:t>
      </w:r>
      <w:r>
        <w:t>Water spray. Dry powder. Foam. Carbon dioxide.</w:t>
      </w:r>
      <w:r>
        <w:t xml:space="preserve"> </w:t>
      </w:r>
    </w:p>
    <w:p w14:paraId="3C004759" w14:textId="77777777" w:rsidR="000D53B1" w:rsidRDefault="00512DB3">
      <w:pPr>
        <w:shd w:val="clear" w:color="auto" w:fill="9CC2E5"/>
        <w:spacing w:after="130" w:line="259" w:lineRule="auto"/>
        <w:ind w:left="23"/>
      </w:pPr>
      <w:r>
        <w:rPr>
          <w:b/>
          <w:color w:val="0070C0"/>
          <w:sz w:val="18"/>
        </w:rPr>
        <w:t xml:space="preserve">5.2. Special hazards arising from the substance or </w:t>
      </w:r>
      <w:proofErr w:type="gramStart"/>
      <w:r>
        <w:rPr>
          <w:b/>
          <w:color w:val="0070C0"/>
          <w:sz w:val="18"/>
        </w:rPr>
        <w:t>mixture</w:t>
      </w:r>
      <w:proofErr w:type="gramEnd"/>
      <w:r>
        <w:rPr>
          <w:b/>
          <w:sz w:val="18"/>
        </w:rPr>
        <w:t xml:space="preserve"> </w:t>
      </w:r>
    </w:p>
    <w:p w14:paraId="71BE061C" w14:textId="77777777" w:rsidR="000D53B1" w:rsidRDefault="00512DB3">
      <w:pPr>
        <w:tabs>
          <w:tab w:val="center" w:pos="4955"/>
        </w:tabs>
        <w:spacing w:after="207"/>
        <w:ind w:left="-15" w:firstLine="0"/>
      </w:pPr>
      <w:r>
        <w:t>Hazardous decomposition products in case of fire</w:t>
      </w:r>
      <w:r>
        <w:t xml:space="preserve"> </w:t>
      </w:r>
      <w:r>
        <w:tab/>
      </w:r>
      <w:r>
        <w:t>:</w:t>
      </w:r>
      <w:r>
        <w:t xml:space="preserve"> </w:t>
      </w:r>
      <w:r>
        <w:t>Toxic fumes may be released.</w:t>
      </w:r>
      <w:r>
        <w:t xml:space="preserve"> </w:t>
      </w:r>
    </w:p>
    <w:p w14:paraId="21FD45C7" w14:textId="77777777" w:rsidR="000D53B1" w:rsidRDefault="00512DB3">
      <w:pPr>
        <w:pStyle w:val="Heading2"/>
        <w:ind w:left="23"/>
      </w:pPr>
      <w:r>
        <w:t>5.3. Advice for firefighters</w:t>
      </w:r>
      <w:r>
        <w:rPr>
          <w:color w:val="000000"/>
        </w:rPr>
        <w:t xml:space="preserve"> </w:t>
      </w:r>
    </w:p>
    <w:p w14:paraId="0C6AA276" w14:textId="77777777" w:rsidR="000D53B1" w:rsidRDefault="00512DB3">
      <w:pPr>
        <w:spacing w:after="477"/>
        <w:ind w:left="3955" w:hanging="3970"/>
      </w:pPr>
      <w:r>
        <w:t>Prot</w:t>
      </w:r>
      <w:r>
        <w:t>ection during firefighting</w:t>
      </w:r>
      <w:r>
        <w:t xml:space="preserve"> </w:t>
      </w:r>
      <w:r>
        <w:tab/>
      </w:r>
      <w:r>
        <w:t>:</w:t>
      </w:r>
      <w:r>
        <w:t xml:space="preserve"> </w:t>
      </w:r>
      <w:r>
        <w:t xml:space="preserve">Do not attempt to </w:t>
      </w:r>
      <w:proofErr w:type="gramStart"/>
      <w:r>
        <w:t>take action</w:t>
      </w:r>
      <w:proofErr w:type="gramEnd"/>
      <w:r>
        <w:t xml:space="preserve"> without suitable protective equipment. Self-contained breathing apparatus. Complete protective clothing.</w:t>
      </w:r>
      <w:r>
        <w:t xml:space="preserve"> </w:t>
      </w:r>
    </w:p>
    <w:p w14:paraId="71E74110" w14:textId="77777777" w:rsidR="000D53B1" w:rsidRDefault="00512DB3">
      <w:pPr>
        <w:pStyle w:val="Heading1"/>
        <w:ind w:left="23"/>
      </w:pPr>
      <w:r>
        <w:lastRenderedPageBreak/>
        <w:t>SECTION 6: Accidental release measures</w:t>
      </w:r>
      <w:r>
        <w:rPr>
          <w:color w:val="000000"/>
        </w:rPr>
        <w:t xml:space="preserve"> </w:t>
      </w:r>
    </w:p>
    <w:p w14:paraId="4FB7E57E" w14:textId="77777777" w:rsidR="000D53B1" w:rsidRDefault="00512DB3">
      <w:pPr>
        <w:pStyle w:val="Heading2"/>
        <w:ind w:left="23"/>
      </w:pPr>
      <w:r>
        <w:t xml:space="preserve">6.1. Personal precautions, protective </w:t>
      </w:r>
      <w:proofErr w:type="gramStart"/>
      <w:r>
        <w:t>equipment</w:t>
      </w:r>
      <w:proofErr w:type="gramEnd"/>
      <w:r>
        <w:t xml:space="preserve"> an</w:t>
      </w:r>
      <w:r>
        <w:t>d emergency procedures</w:t>
      </w:r>
      <w:r>
        <w:rPr>
          <w:color w:val="000000"/>
        </w:rPr>
        <w:t xml:space="preserve"> </w:t>
      </w:r>
    </w:p>
    <w:p w14:paraId="5CEBF527" w14:textId="77777777" w:rsidR="000D53B1" w:rsidRDefault="00512DB3">
      <w:pPr>
        <w:spacing w:after="82" w:line="259" w:lineRule="auto"/>
        <w:ind w:left="-5"/>
      </w:pPr>
      <w:r>
        <w:rPr>
          <w:b/>
          <w:color w:val="0070C0"/>
        </w:rPr>
        <w:t>6.1.1. For non-emergency personnel</w:t>
      </w:r>
      <w:r>
        <w:rPr>
          <w:b/>
        </w:rPr>
        <w:t xml:space="preserve"> </w:t>
      </w:r>
    </w:p>
    <w:p w14:paraId="6328C5F6" w14:textId="77777777" w:rsidR="000D53B1" w:rsidRDefault="00512DB3">
      <w:pPr>
        <w:tabs>
          <w:tab w:val="center" w:pos="4697"/>
        </w:tabs>
        <w:spacing w:after="43"/>
        <w:ind w:left="-15" w:firstLine="0"/>
      </w:pPr>
      <w:r>
        <w:t>Emergency procedures</w:t>
      </w:r>
      <w:r>
        <w:t xml:space="preserve"> </w:t>
      </w:r>
      <w:r>
        <w:tab/>
      </w:r>
      <w:r>
        <w:t>:</w:t>
      </w:r>
      <w:r>
        <w:t xml:space="preserve"> </w:t>
      </w:r>
      <w:r>
        <w:t>Ventilate spillage area.</w:t>
      </w:r>
      <w:r>
        <w:t xml:space="preserve"> </w:t>
      </w:r>
    </w:p>
    <w:p w14:paraId="2E3F64AE" w14:textId="77777777" w:rsidR="000D53B1" w:rsidRDefault="00512DB3">
      <w:pPr>
        <w:spacing w:after="0" w:line="259" w:lineRule="auto"/>
        <w:ind w:left="0" w:firstLine="0"/>
      </w:pPr>
      <w:r>
        <w:rPr>
          <w:sz w:val="2"/>
        </w:rPr>
        <w:t xml:space="preserve"> </w:t>
      </w:r>
    </w:p>
    <w:p w14:paraId="510639C8" w14:textId="77777777" w:rsidR="000D53B1" w:rsidRDefault="00512DB3">
      <w:pPr>
        <w:spacing w:after="243" w:line="259" w:lineRule="auto"/>
        <w:ind w:left="0" w:firstLine="0"/>
      </w:pPr>
      <w:r>
        <w:rPr>
          <w:sz w:val="2"/>
        </w:rPr>
        <w:t xml:space="preserve"> </w:t>
      </w:r>
    </w:p>
    <w:p w14:paraId="76E38DF0" w14:textId="77777777" w:rsidR="000D53B1" w:rsidRDefault="00512DB3">
      <w:pPr>
        <w:spacing w:after="82" w:line="259" w:lineRule="auto"/>
        <w:ind w:left="-5"/>
      </w:pPr>
      <w:r>
        <w:rPr>
          <w:b/>
          <w:color w:val="0070C0"/>
        </w:rPr>
        <w:t>6.1.2. For emergency responders</w:t>
      </w:r>
      <w:r>
        <w:rPr>
          <w:b/>
        </w:rPr>
        <w:t xml:space="preserve"> </w:t>
      </w:r>
    </w:p>
    <w:p w14:paraId="12C919B1" w14:textId="77777777" w:rsidR="000D53B1" w:rsidRDefault="00512DB3">
      <w:pPr>
        <w:spacing w:after="198"/>
        <w:ind w:left="3955" w:hanging="3970"/>
      </w:pPr>
      <w:r>
        <w:t>Protective equipment</w:t>
      </w:r>
      <w:r>
        <w:t xml:space="preserve"> </w:t>
      </w:r>
      <w:r>
        <w:tab/>
      </w:r>
      <w:r>
        <w:t>:</w:t>
      </w:r>
      <w:r>
        <w:t xml:space="preserve"> </w:t>
      </w:r>
      <w:r>
        <w:t xml:space="preserve">Do not attempt to </w:t>
      </w:r>
      <w:proofErr w:type="gramStart"/>
      <w:r>
        <w:t>take action</w:t>
      </w:r>
      <w:proofErr w:type="gramEnd"/>
      <w:r>
        <w:t xml:space="preserve"> without suitable protective equipment. For </w:t>
      </w:r>
      <w:r>
        <w:t>further information refer to section 8: "Exposure controls/personal protection".</w:t>
      </w:r>
      <w:r>
        <w:t xml:space="preserve"> </w:t>
      </w:r>
    </w:p>
    <w:p w14:paraId="47EB452F" w14:textId="77777777" w:rsidR="000D53B1" w:rsidRDefault="00512DB3">
      <w:pPr>
        <w:pStyle w:val="Heading2"/>
        <w:ind w:left="23"/>
      </w:pPr>
      <w:r>
        <w:t>6.2. Environmental precautions</w:t>
      </w:r>
      <w:r>
        <w:rPr>
          <w:color w:val="000000"/>
        </w:rPr>
        <w:t xml:space="preserve"> </w:t>
      </w:r>
    </w:p>
    <w:p w14:paraId="27CA0A85" w14:textId="77777777" w:rsidR="000D53B1" w:rsidRDefault="00512DB3">
      <w:pPr>
        <w:spacing w:after="0"/>
        <w:ind w:left="-5"/>
      </w:pPr>
      <w:r>
        <w:t>Avoid release to the environment.</w:t>
      </w:r>
      <w:r>
        <w:t xml:space="preserve"> </w:t>
      </w:r>
    </w:p>
    <w:tbl>
      <w:tblPr>
        <w:tblStyle w:val="TableGrid"/>
        <w:tblW w:w="10506" w:type="dxa"/>
        <w:tblInd w:w="-6" w:type="dxa"/>
        <w:tblCellMar>
          <w:top w:w="35" w:type="dxa"/>
          <w:left w:w="0" w:type="dxa"/>
          <w:bottom w:w="35" w:type="dxa"/>
          <w:right w:w="75" w:type="dxa"/>
        </w:tblCellMar>
        <w:tblLook w:val="04A0" w:firstRow="1" w:lastRow="0" w:firstColumn="1" w:lastColumn="0" w:noHBand="0" w:noVBand="1"/>
      </w:tblPr>
      <w:tblGrid>
        <w:gridCol w:w="3812"/>
        <w:gridCol w:w="164"/>
        <w:gridCol w:w="6530"/>
      </w:tblGrid>
      <w:tr w:rsidR="000D53B1" w14:paraId="2F2E2389" w14:textId="77777777">
        <w:trPr>
          <w:trHeight w:val="297"/>
        </w:trPr>
        <w:tc>
          <w:tcPr>
            <w:tcW w:w="10506" w:type="dxa"/>
            <w:gridSpan w:val="3"/>
            <w:tcBorders>
              <w:top w:val="nil"/>
              <w:left w:val="nil"/>
              <w:bottom w:val="nil"/>
              <w:right w:val="nil"/>
            </w:tcBorders>
            <w:shd w:val="clear" w:color="auto" w:fill="9CC2E5"/>
          </w:tcPr>
          <w:p w14:paraId="0D02601E" w14:textId="77777777" w:rsidR="000D53B1" w:rsidRDefault="00512DB3">
            <w:pPr>
              <w:spacing w:after="0" w:line="259" w:lineRule="auto"/>
              <w:ind w:left="34" w:firstLine="0"/>
            </w:pPr>
            <w:r>
              <w:rPr>
                <w:b/>
                <w:color w:val="0070C0"/>
                <w:sz w:val="18"/>
              </w:rPr>
              <w:t>6.3. Methods and material for containment and cleaning up</w:t>
            </w:r>
            <w:r>
              <w:rPr>
                <w:b/>
                <w:sz w:val="18"/>
              </w:rPr>
              <w:t xml:space="preserve"> </w:t>
            </w:r>
          </w:p>
        </w:tc>
      </w:tr>
      <w:tr w:rsidR="000D53B1" w14:paraId="18369693" w14:textId="77777777">
        <w:trPr>
          <w:trHeight w:val="339"/>
        </w:trPr>
        <w:tc>
          <w:tcPr>
            <w:tcW w:w="3812" w:type="dxa"/>
            <w:tcBorders>
              <w:top w:val="nil"/>
              <w:left w:val="nil"/>
              <w:bottom w:val="nil"/>
              <w:right w:val="nil"/>
            </w:tcBorders>
            <w:vAlign w:val="bottom"/>
          </w:tcPr>
          <w:p w14:paraId="181600EF" w14:textId="77777777" w:rsidR="000D53B1" w:rsidRDefault="00512DB3">
            <w:pPr>
              <w:spacing w:after="0" w:line="259" w:lineRule="auto"/>
              <w:ind w:left="6" w:firstLine="0"/>
            </w:pPr>
            <w:r>
              <w:t>Methods for cleaning up</w:t>
            </w:r>
            <w:r>
              <w:t xml:space="preserve"> </w:t>
            </w:r>
          </w:p>
        </w:tc>
        <w:tc>
          <w:tcPr>
            <w:tcW w:w="164" w:type="dxa"/>
            <w:tcBorders>
              <w:top w:val="nil"/>
              <w:left w:val="nil"/>
              <w:bottom w:val="nil"/>
              <w:right w:val="nil"/>
            </w:tcBorders>
            <w:vAlign w:val="bottom"/>
          </w:tcPr>
          <w:p w14:paraId="1F2E9337"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58D255E8" w14:textId="77777777" w:rsidR="000D53B1" w:rsidRDefault="00512DB3">
            <w:pPr>
              <w:spacing w:after="0" w:line="259" w:lineRule="auto"/>
              <w:ind w:left="0" w:firstLine="0"/>
            </w:pPr>
            <w:r>
              <w:t>Take up liquid spil</w:t>
            </w:r>
            <w:r>
              <w:t>l into absorbent material.</w:t>
            </w:r>
            <w:r>
              <w:t xml:space="preserve"> </w:t>
            </w:r>
          </w:p>
        </w:tc>
      </w:tr>
      <w:tr w:rsidR="000D53B1" w14:paraId="47FEEDF7" w14:textId="77777777">
        <w:trPr>
          <w:trHeight w:val="342"/>
        </w:trPr>
        <w:tc>
          <w:tcPr>
            <w:tcW w:w="3812" w:type="dxa"/>
            <w:tcBorders>
              <w:top w:val="nil"/>
              <w:left w:val="nil"/>
              <w:bottom w:val="nil"/>
              <w:right w:val="nil"/>
            </w:tcBorders>
          </w:tcPr>
          <w:p w14:paraId="013B5175" w14:textId="77777777" w:rsidR="000D53B1" w:rsidRDefault="00512DB3">
            <w:pPr>
              <w:spacing w:after="0" w:line="259" w:lineRule="auto"/>
              <w:ind w:left="6" w:firstLine="0"/>
            </w:pPr>
            <w:r>
              <w:t>Other information</w:t>
            </w:r>
            <w:r>
              <w:t xml:space="preserve"> </w:t>
            </w:r>
          </w:p>
        </w:tc>
        <w:tc>
          <w:tcPr>
            <w:tcW w:w="164" w:type="dxa"/>
            <w:tcBorders>
              <w:top w:val="nil"/>
              <w:left w:val="nil"/>
              <w:bottom w:val="nil"/>
              <w:right w:val="nil"/>
            </w:tcBorders>
          </w:tcPr>
          <w:p w14:paraId="5BB0B6FD"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2568FEAD" w14:textId="77777777" w:rsidR="000D53B1" w:rsidRDefault="00512DB3">
            <w:pPr>
              <w:spacing w:after="0" w:line="259" w:lineRule="auto"/>
              <w:ind w:left="0" w:firstLine="0"/>
            </w:pPr>
            <w:r>
              <w:t>Dispose of materials or solid residues at an authorized site.</w:t>
            </w:r>
            <w:r>
              <w:t xml:space="preserve"> </w:t>
            </w:r>
          </w:p>
        </w:tc>
      </w:tr>
      <w:tr w:rsidR="000D53B1" w14:paraId="560F8D3F" w14:textId="77777777">
        <w:trPr>
          <w:trHeight w:val="297"/>
        </w:trPr>
        <w:tc>
          <w:tcPr>
            <w:tcW w:w="3812" w:type="dxa"/>
            <w:tcBorders>
              <w:top w:val="nil"/>
              <w:left w:val="nil"/>
              <w:bottom w:val="nil"/>
              <w:right w:val="nil"/>
            </w:tcBorders>
            <w:shd w:val="clear" w:color="auto" w:fill="9CC2E5"/>
          </w:tcPr>
          <w:p w14:paraId="19FC02A3" w14:textId="77777777" w:rsidR="000D53B1" w:rsidRDefault="00512DB3">
            <w:pPr>
              <w:spacing w:after="0" w:line="259" w:lineRule="auto"/>
              <w:ind w:left="34" w:firstLine="0"/>
            </w:pPr>
            <w:r>
              <w:rPr>
                <w:b/>
                <w:color w:val="0070C0"/>
                <w:sz w:val="18"/>
              </w:rPr>
              <w:t>6.4. Reference to other sections</w:t>
            </w:r>
            <w:r>
              <w:rPr>
                <w:b/>
                <w:sz w:val="18"/>
              </w:rPr>
              <w:t xml:space="preserve"> </w:t>
            </w:r>
          </w:p>
        </w:tc>
        <w:tc>
          <w:tcPr>
            <w:tcW w:w="164" w:type="dxa"/>
            <w:tcBorders>
              <w:top w:val="nil"/>
              <w:left w:val="nil"/>
              <w:bottom w:val="nil"/>
              <w:right w:val="nil"/>
            </w:tcBorders>
            <w:shd w:val="clear" w:color="auto" w:fill="9CC2E5"/>
          </w:tcPr>
          <w:p w14:paraId="73FDDBE3"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6CE987E7" w14:textId="77777777" w:rsidR="000D53B1" w:rsidRDefault="000D53B1">
            <w:pPr>
              <w:spacing w:after="160" w:line="259" w:lineRule="auto"/>
              <w:ind w:left="0" w:firstLine="0"/>
            </w:pPr>
          </w:p>
        </w:tc>
      </w:tr>
      <w:tr w:rsidR="000D53B1" w14:paraId="2D1C34F2" w14:textId="77777777">
        <w:trPr>
          <w:trHeight w:val="701"/>
        </w:trPr>
        <w:tc>
          <w:tcPr>
            <w:tcW w:w="3812" w:type="dxa"/>
            <w:tcBorders>
              <w:top w:val="nil"/>
              <w:left w:val="nil"/>
              <w:bottom w:val="nil"/>
              <w:right w:val="nil"/>
            </w:tcBorders>
          </w:tcPr>
          <w:p w14:paraId="2DAA8C1F" w14:textId="77777777" w:rsidR="000D53B1" w:rsidRDefault="00512DB3">
            <w:pPr>
              <w:spacing w:after="0" w:line="259" w:lineRule="auto"/>
              <w:ind w:left="6" w:firstLine="0"/>
            </w:pPr>
            <w:r>
              <w:t>For further information refer to section 13.</w:t>
            </w:r>
            <w:r>
              <w:t xml:space="preserve"> </w:t>
            </w:r>
          </w:p>
        </w:tc>
        <w:tc>
          <w:tcPr>
            <w:tcW w:w="164" w:type="dxa"/>
            <w:tcBorders>
              <w:top w:val="nil"/>
              <w:left w:val="nil"/>
              <w:bottom w:val="nil"/>
              <w:right w:val="nil"/>
            </w:tcBorders>
          </w:tcPr>
          <w:p w14:paraId="02CE39C3" w14:textId="77777777" w:rsidR="000D53B1" w:rsidRDefault="000D53B1">
            <w:pPr>
              <w:spacing w:after="160" w:line="259" w:lineRule="auto"/>
              <w:ind w:left="0" w:firstLine="0"/>
            </w:pPr>
          </w:p>
        </w:tc>
        <w:tc>
          <w:tcPr>
            <w:tcW w:w="6530" w:type="dxa"/>
            <w:tcBorders>
              <w:top w:val="nil"/>
              <w:left w:val="nil"/>
              <w:bottom w:val="nil"/>
              <w:right w:val="nil"/>
            </w:tcBorders>
          </w:tcPr>
          <w:p w14:paraId="3C8A9FAB" w14:textId="77777777" w:rsidR="000D53B1" w:rsidRDefault="000D53B1">
            <w:pPr>
              <w:spacing w:after="160" w:line="259" w:lineRule="auto"/>
              <w:ind w:left="0" w:firstLine="0"/>
            </w:pPr>
          </w:p>
        </w:tc>
      </w:tr>
      <w:tr w:rsidR="000D53B1" w14:paraId="29F3374D" w14:textId="77777777">
        <w:trPr>
          <w:trHeight w:val="360"/>
        </w:trPr>
        <w:tc>
          <w:tcPr>
            <w:tcW w:w="3812" w:type="dxa"/>
            <w:tcBorders>
              <w:top w:val="nil"/>
              <w:left w:val="nil"/>
              <w:bottom w:val="nil"/>
              <w:right w:val="nil"/>
            </w:tcBorders>
            <w:shd w:val="clear" w:color="auto" w:fill="2E74B5"/>
          </w:tcPr>
          <w:p w14:paraId="2E27FFE2" w14:textId="77777777" w:rsidR="000D53B1" w:rsidRDefault="00512DB3">
            <w:pPr>
              <w:spacing w:after="0" w:line="259" w:lineRule="auto"/>
              <w:ind w:left="34" w:firstLine="0"/>
            </w:pPr>
            <w:r>
              <w:rPr>
                <w:b/>
                <w:color w:val="FFFFFF"/>
                <w:sz w:val="20"/>
              </w:rPr>
              <w:t>SECTION 7: Handling and storage</w:t>
            </w:r>
            <w:r>
              <w:rPr>
                <w:b/>
                <w:sz w:val="20"/>
              </w:rPr>
              <w:t xml:space="preserve"> </w:t>
            </w:r>
          </w:p>
        </w:tc>
        <w:tc>
          <w:tcPr>
            <w:tcW w:w="164" w:type="dxa"/>
            <w:tcBorders>
              <w:top w:val="nil"/>
              <w:left w:val="nil"/>
              <w:bottom w:val="nil"/>
              <w:right w:val="nil"/>
            </w:tcBorders>
            <w:shd w:val="clear" w:color="auto" w:fill="2E74B5"/>
          </w:tcPr>
          <w:p w14:paraId="4F903E05"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6BA81324" w14:textId="77777777" w:rsidR="000D53B1" w:rsidRDefault="000D53B1">
            <w:pPr>
              <w:spacing w:after="160" w:line="259" w:lineRule="auto"/>
              <w:ind w:left="0" w:firstLine="0"/>
            </w:pPr>
          </w:p>
        </w:tc>
      </w:tr>
      <w:tr w:rsidR="000D53B1" w14:paraId="740D0E1A" w14:textId="77777777">
        <w:trPr>
          <w:trHeight w:val="120"/>
        </w:trPr>
        <w:tc>
          <w:tcPr>
            <w:tcW w:w="3812" w:type="dxa"/>
            <w:tcBorders>
              <w:top w:val="nil"/>
              <w:left w:val="nil"/>
              <w:bottom w:val="nil"/>
              <w:right w:val="nil"/>
            </w:tcBorders>
          </w:tcPr>
          <w:p w14:paraId="729D5C1D" w14:textId="77777777" w:rsidR="000D53B1" w:rsidRDefault="000D53B1">
            <w:pPr>
              <w:spacing w:after="160" w:line="259" w:lineRule="auto"/>
              <w:ind w:left="0" w:firstLine="0"/>
            </w:pPr>
          </w:p>
        </w:tc>
        <w:tc>
          <w:tcPr>
            <w:tcW w:w="164" w:type="dxa"/>
            <w:tcBorders>
              <w:top w:val="nil"/>
              <w:left w:val="nil"/>
              <w:bottom w:val="nil"/>
              <w:right w:val="nil"/>
            </w:tcBorders>
          </w:tcPr>
          <w:p w14:paraId="19E3A7E5" w14:textId="77777777" w:rsidR="000D53B1" w:rsidRDefault="000D53B1">
            <w:pPr>
              <w:spacing w:after="160" w:line="259" w:lineRule="auto"/>
              <w:ind w:left="0" w:firstLine="0"/>
            </w:pPr>
          </w:p>
        </w:tc>
        <w:tc>
          <w:tcPr>
            <w:tcW w:w="6530" w:type="dxa"/>
            <w:tcBorders>
              <w:top w:val="nil"/>
              <w:left w:val="nil"/>
              <w:bottom w:val="nil"/>
              <w:right w:val="nil"/>
            </w:tcBorders>
          </w:tcPr>
          <w:p w14:paraId="4DACAA46" w14:textId="77777777" w:rsidR="000D53B1" w:rsidRDefault="000D53B1">
            <w:pPr>
              <w:spacing w:after="160" w:line="259" w:lineRule="auto"/>
              <w:ind w:left="0" w:firstLine="0"/>
            </w:pPr>
          </w:p>
        </w:tc>
      </w:tr>
      <w:tr w:rsidR="000D53B1" w14:paraId="79F9C2F0" w14:textId="77777777">
        <w:trPr>
          <w:trHeight w:val="297"/>
        </w:trPr>
        <w:tc>
          <w:tcPr>
            <w:tcW w:w="3812" w:type="dxa"/>
            <w:tcBorders>
              <w:top w:val="nil"/>
              <w:left w:val="nil"/>
              <w:bottom w:val="nil"/>
              <w:right w:val="nil"/>
            </w:tcBorders>
            <w:shd w:val="clear" w:color="auto" w:fill="9CC2E5"/>
          </w:tcPr>
          <w:p w14:paraId="33E2F102" w14:textId="77777777" w:rsidR="000D53B1" w:rsidRDefault="00512DB3">
            <w:pPr>
              <w:spacing w:after="0" w:line="259" w:lineRule="auto"/>
              <w:ind w:left="34" w:firstLine="0"/>
            </w:pPr>
            <w:r>
              <w:rPr>
                <w:b/>
                <w:color w:val="0070C0"/>
                <w:sz w:val="18"/>
              </w:rPr>
              <w:t xml:space="preserve">7.1. </w:t>
            </w:r>
            <w:r>
              <w:rPr>
                <w:b/>
                <w:color w:val="0070C0"/>
                <w:sz w:val="18"/>
              </w:rPr>
              <w:t>Precautions for safe handling</w:t>
            </w:r>
            <w:r>
              <w:rPr>
                <w:b/>
                <w:sz w:val="18"/>
              </w:rPr>
              <w:t xml:space="preserve"> </w:t>
            </w:r>
          </w:p>
        </w:tc>
        <w:tc>
          <w:tcPr>
            <w:tcW w:w="164" w:type="dxa"/>
            <w:tcBorders>
              <w:top w:val="nil"/>
              <w:left w:val="nil"/>
              <w:bottom w:val="nil"/>
              <w:right w:val="nil"/>
            </w:tcBorders>
            <w:shd w:val="clear" w:color="auto" w:fill="9CC2E5"/>
          </w:tcPr>
          <w:p w14:paraId="2444B36B"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7AA3D39A" w14:textId="77777777" w:rsidR="000D53B1" w:rsidRDefault="000D53B1">
            <w:pPr>
              <w:spacing w:after="160" w:line="259" w:lineRule="auto"/>
              <w:ind w:left="0" w:firstLine="0"/>
            </w:pPr>
          </w:p>
        </w:tc>
      </w:tr>
      <w:tr w:rsidR="000D53B1" w14:paraId="5A2F7B0F" w14:textId="77777777">
        <w:trPr>
          <w:trHeight w:val="339"/>
        </w:trPr>
        <w:tc>
          <w:tcPr>
            <w:tcW w:w="3812" w:type="dxa"/>
            <w:tcBorders>
              <w:top w:val="nil"/>
              <w:left w:val="nil"/>
              <w:bottom w:val="nil"/>
              <w:right w:val="nil"/>
            </w:tcBorders>
            <w:vAlign w:val="bottom"/>
          </w:tcPr>
          <w:p w14:paraId="7DB86519" w14:textId="77777777" w:rsidR="000D53B1" w:rsidRDefault="00512DB3">
            <w:pPr>
              <w:spacing w:after="0" w:line="259" w:lineRule="auto"/>
              <w:ind w:left="6" w:firstLine="0"/>
            </w:pPr>
            <w:r>
              <w:t>Precautions for safe handling</w:t>
            </w:r>
            <w:r>
              <w:t xml:space="preserve"> </w:t>
            </w:r>
          </w:p>
        </w:tc>
        <w:tc>
          <w:tcPr>
            <w:tcW w:w="164" w:type="dxa"/>
            <w:tcBorders>
              <w:top w:val="nil"/>
              <w:left w:val="nil"/>
              <w:bottom w:val="nil"/>
              <w:right w:val="nil"/>
            </w:tcBorders>
            <w:vAlign w:val="bottom"/>
          </w:tcPr>
          <w:p w14:paraId="260B7049"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1FDF7245" w14:textId="77777777" w:rsidR="000D53B1" w:rsidRDefault="00512DB3">
            <w:pPr>
              <w:spacing w:after="0" w:line="259" w:lineRule="auto"/>
              <w:ind w:left="0" w:firstLine="0"/>
            </w:pPr>
            <w:r>
              <w:t xml:space="preserve">Ensure good ventilation of the </w:t>
            </w:r>
            <w:proofErr w:type="gramStart"/>
            <w:r>
              <w:t>work station</w:t>
            </w:r>
            <w:proofErr w:type="gramEnd"/>
            <w:r>
              <w:t>. Wear personal protective equipment.</w:t>
            </w:r>
            <w:r>
              <w:t xml:space="preserve"> </w:t>
            </w:r>
          </w:p>
        </w:tc>
      </w:tr>
      <w:tr w:rsidR="000D53B1" w14:paraId="787F9247" w14:textId="77777777">
        <w:trPr>
          <w:trHeight w:val="563"/>
        </w:trPr>
        <w:tc>
          <w:tcPr>
            <w:tcW w:w="3812" w:type="dxa"/>
            <w:tcBorders>
              <w:top w:val="nil"/>
              <w:left w:val="nil"/>
              <w:bottom w:val="nil"/>
              <w:right w:val="nil"/>
            </w:tcBorders>
          </w:tcPr>
          <w:p w14:paraId="6A90DEEA" w14:textId="77777777" w:rsidR="000D53B1" w:rsidRDefault="00512DB3">
            <w:pPr>
              <w:spacing w:after="0" w:line="259" w:lineRule="auto"/>
              <w:ind w:left="6" w:firstLine="0"/>
            </w:pPr>
            <w:r>
              <w:t>Hygiene measures</w:t>
            </w:r>
            <w:r>
              <w:t xml:space="preserve"> </w:t>
            </w:r>
          </w:p>
        </w:tc>
        <w:tc>
          <w:tcPr>
            <w:tcW w:w="164" w:type="dxa"/>
            <w:tcBorders>
              <w:top w:val="nil"/>
              <w:left w:val="nil"/>
              <w:bottom w:val="nil"/>
              <w:right w:val="nil"/>
            </w:tcBorders>
          </w:tcPr>
          <w:p w14:paraId="52C4A97F"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DA75BF4" w14:textId="77777777" w:rsidR="000D53B1" w:rsidRDefault="00512DB3">
            <w:pPr>
              <w:spacing w:after="0" w:line="259" w:lineRule="auto"/>
              <w:ind w:left="0" w:firstLine="0"/>
            </w:pPr>
            <w:r>
              <w:t xml:space="preserve">Do not eat, </w:t>
            </w:r>
            <w:proofErr w:type="gramStart"/>
            <w:r>
              <w:t>drink</w:t>
            </w:r>
            <w:proofErr w:type="gramEnd"/>
            <w:r>
              <w:t xml:space="preserve"> or smoke when using this product. Always wash hands after </w:t>
            </w:r>
            <w:r>
              <w:t>handling the product.</w:t>
            </w:r>
            <w:r>
              <w:t xml:space="preserve"> </w:t>
            </w:r>
          </w:p>
        </w:tc>
      </w:tr>
      <w:tr w:rsidR="000D53B1" w14:paraId="2D6AA755" w14:textId="77777777">
        <w:trPr>
          <w:trHeight w:val="297"/>
        </w:trPr>
        <w:tc>
          <w:tcPr>
            <w:tcW w:w="10506" w:type="dxa"/>
            <w:gridSpan w:val="3"/>
            <w:tcBorders>
              <w:top w:val="nil"/>
              <w:left w:val="nil"/>
              <w:bottom w:val="nil"/>
              <w:right w:val="nil"/>
            </w:tcBorders>
            <w:shd w:val="clear" w:color="auto" w:fill="9CC2E5"/>
          </w:tcPr>
          <w:p w14:paraId="511BAA8C" w14:textId="77777777" w:rsidR="000D53B1" w:rsidRDefault="00512DB3">
            <w:pPr>
              <w:spacing w:after="0" w:line="259" w:lineRule="auto"/>
              <w:ind w:left="34" w:firstLine="0"/>
            </w:pPr>
            <w:r>
              <w:rPr>
                <w:b/>
                <w:color w:val="0070C0"/>
                <w:sz w:val="18"/>
              </w:rPr>
              <w:t>7.2. Conditions for safe storage, including any incompatibilities</w:t>
            </w:r>
            <w:r>
              <w:rPr>
                <w:b/>
                <w:sz w:val="18"/>
              </w:rPr>
              <w:t xml:space="preserve"> </w:t>
            </w:r>
          </w:p>
        </w:tc>
      </w:tr>
      <w:tr w:rsidR="000D53B1" w14:paraId="74B4922F" w14:textId="77777777">
        <w:trPr>
          <w:trHeight w:val="339"/>
        </w:trPr>
        <w:tc>
          <w:tcPr>
            <w:tcW w:w="3812" w:type="dxa"/>
            <w:tcBorders>
              <w:top w:val="nil"/>
              <w:left w:val="nil"/>
              <w:bottom w:val="nil"/>
              <w:right w:val="nil"/>
            </w:tcBorders>
            <w:vAlign w:val="bottom"/>
          </w:tcPr>
          <w:p w14:paraId="6FA245FC" w14:textId="77777777" w:rsidR="000D53B1" w:rsidRDefault="00512DB3">
            <w:pPr>
              <w:spacing w:after="0" w:line="259" w:lineRule="auto"/>
              <w:ind w:left="6" w:firstLine="0"/>
            </w:pPr>
            <w:r>
              <w:t>Storage conditions</w:t>
            </w:r>
            <w:r>
              <w:t xml:space="preserve"> </w:t>
            </w:r>
          </w:p>
        </w:tc>
        <w:tc>
          <w:tcPr>
            <w:tcW w:w="6694" w:type="dxa"/>
            <w:gridSpan w:val="2"/>
            <w:tcBorders>
              <w:top w:val="nil"/>
              <w:left w:val="nil"/>
              <w:bottom w:val="nil"/>
              <w:right w:val="nil"/>
            </w:tcBorders>
            <w:vAlign w:val="bottom"/>
          </w:tcPr>
          <w:p w14:paraId="3F63DA25" w14:textId="77777777" w:rsidR="000D53B1" w:rsidRDefault="00512DB3">
            <w:pPr>
              <w:spacing w:after="0" w:line="259" w:lineRule="auto"/>
              <w:ind w:left="0" w:firstLine="0"/>
            </w:pPr>
            <w:r>
              <w:t>:</w:t>
            </w:r>
            <w:r>
              <w:t xml:space="preserve"> </w:t>
            </w:r>
            <w:r>
              <w:t>Store in a well-ventilated place. Keep cool.</w:t>
            </w:r>
            <w:r>
              <w:t xml:space="preserve"> </w:t>
            </w:r>
          </w:p>
        </w:tc>
      </w:tr>
      <w:tr w:rsidR="000D53B1" w14:paraId="63FCE1F5" w14:textId="77777777">
        <w:trPr>
          <w:trHeight w:val="221"/>
        </w:trPr>
        <w:tc>
          <w:tcPr>
            <w:tcW w:w="3812" w:type="dxa"/>
            <w:tcBorders>
              <w:top w:val="nil"/>
              <w:left w:val="nil"/>
              <w:bottom w:val="nil"/>
              <w:right w:val="nil"/>
            </w:tcBorders>
          </w:tcPr>
          <w:p w14:paraId="4E58FF9F" w14:textId="77777777" w:rsidR="000D53B1" w:rsidRDefault="00512DB3">
            <w:pPr>
              <w:spacing w:after="0" w:line="259" w:lineRule="auto"/>
              <w:ind w:left="6" w:firstLine="0"/>
            </w:pPr>
            <w:r>
              <w:t>Incompatible products</w:t>
            </w:r>
            <w:r>
              <w:t xml:space="preserve"> </w:t>
            </w:r>
          </w:p>
        </w:tc>
        <w:tc>
          <w:tcPr>
            <w:tcW w:w="6694" w:type="dxa"/>
            <w:gridSpan w:val="2"/>
            <w:tcBorders>
              <w:top w:val="nil"/>
              <w:left w:val="nil"/>
              <w:bottom w:val="nil"/>
              <w:right w:val="nil"/>
            </w:tcBorders>
          </w:tcPr>
          <w:p w14:paraId="47535BFD" w14:textId="77777777" w:rsidR="000D53B1" w:rsidRDefault="00512DB3">
            <w:pPr>
              <w:spacing w:after="0" w:line="259" w:lineRule="auto"/>
              <w:ind w:left="0" w:firstLine="0"/>
            </w:pPr>
            <w:r>
              <w:t>:</w:t>
            </w:r>
            <w:r>
              <w:t xml:space="preserve"> </w:t>
            </w:r>
            <w:r>
              <w:t>Oxidizing agent. Strong bases. Strong acids.</w:t>
            </w:r>
            <w:r>
              <w:t xml:space="preserve"> </w:t>
            </w:r>
          </w:p>
        </w:tc>
      </w:tr>
      <w:tr w:rsidR="000D53B1" w14:paraId="2086F284" w14:textId="77777777">
        <w:trPr>
          <w:trHeight w:val="342"/>
        </w:trPr>
        <w:tc>
          <w:tcPr>
            <w:tcW w:w="3812" w:type="dxa"/>
            <w:tcBorders>
              <w:top w:val="nil"/>
              <w:left w:val="nil"/>
              <w:bottom w:val="nil"/>
              <w:right w:val="nil"/>
            </w:tcBorders>
          </w:tcPr>
          <w:p w14:paraId="7775672A" w14:textId="77777777" w:rsidR="000D53B1" w:rsidRDefault="00512DB3">
            <w:pPr>
              <w:spacing w:after="0" w:line="259" w:lineRule="auto"/>
              <w:ind w:left="6" w:firstLine="0"/>
            </w:pPr>
            <w:r>
              <w:t xml:space="preserve">Special rules on </w:t>
            </w:r>
            <w:r>
              <w:t>packaging</w:t>
            </w:r>
            <w:r>
              <w:t xml:space="preserve"> </w:t>
            </w:r>
          </w:p>
        </w:tc>
        <w:tc>
          <w:tcPr>
            <w:tcW w:w="6694" w:type="dxa"/>
            <w:gridSpan w:val="2"/>
            <w:tcBorders>
              <w:top w:val="nil"/>
              <w:left w:val="nil"/>
              <w:bottom w:val="nil"/>
              <w:right w:val="nil"/>
            </w:tcBorders>
          </w:tcPr>
          <w:p w14:paraId="6E03BD6D" w14:textId="77777777" w:rsidR="000D53B1" w:rsidRDefault="00512DB3">
            <w:pPr>
              <w:spacing w:after="0" w:line="259" w:lineRule="auto"/>
              <w:ind w:left="0" w:firstLine="0"/>
            </w:pPr>
            <w:r>
              <w:t>:</w:t>
            </w:r>
            <w:r>
              <w:t xml:space="preserve"> </w:t>
            </w:r>
            <w:r>
              <w:t>Keep only in original container. Store in a closed container.</w:t>
            </w:r>
            <w:r>
              <w:t xml:space="preserve"> </w:t>
            </w:r>
          </w:p>
        </w:tc>
      </w:tr>
      <w:tr w:rsidR="000D53B1" w14:paraId="603A6664" w14:textId="77777777">
        <w:trPr>
          <w:trHeight w:val="297"/>
        </w:trPr>
        <w:tc>
          <w:tcPr>
            <w:tcW w:w="3812" w:type="dxa"/>
            <w:tcBorders>
              <w:top w:val="nil"/>
              <w:left w:val="nil"/>
              <w:bottom w:val="nil"/>
              <w:right w:val="nil"/>
            </w:tcBorders>
            <w:shd w:val="clear" w:color="auto" w:fill="9CC2E5"/>
          </w:tcPr>
          <w:p w14:paraId="7412656D" w14:textId="77777777" w:rsidR="000D53B1" w:rsidRDefault="00512DB3">
            <w:pPr>
              <w:spacing w:after="0" w:line="259" w:lineRule="auto"/>
              <w:ind w:left="34" w:firstLine="0"/>
            </w:pPr>
            <w:r>
              <w:rPr>
                <w:b/>
                <w:color w:val="0070C0"/>
                <w:sz w:val="18"/>
              </w:rPr>
              <w:t>7.3. Specific end use(s)</w:t>
            </w:r>
            <w:r>
              <w:rPr>
                <w:b/>
                <w:sz w:val="18"/>
              </w:rPr>
              <w:t xml:space="preserve"> </w:t>
            </w:r>
          </w:p>
        </w:tc>
        <w:tc>
          <w:tcPr>
            <w:tcW w:w="6694" w:type="dxa"/>
            <w:gridSpan w:val="2"/>
            <w:tcBorders>
              <w:top w:val="nil"/>
              <w:left w:val="nil"/>
              <w:bottom w:val="nil"/>
              <w:right w:val="nil"/>
            </w:tcBorders>
            <w:shd w:val="clear" w:color="auto" w:fill="9CC2E5"/>
          </w:tcPr>
          <w:p w14:paraId="00C9FEA3" w14:textId="77777777" w:rsidR="000D53B1" w:rsidRDefault="000D53B1">
            <w:pPr>
              <w:spacing w:after="160" w:line="259" w:lineRule="auto"/>
              <w:ind w:left="0" w:firstLine="0"/>
            </w:pPr>
          </w:p>
        </w:tc>
      </w:tr>
    </w:tbl>
    <w:p w14:paraId="3B76E67E" w14:textId="77777777" w:rsidR="000D53B1" w:rsidRDefault="00512DB3">
      <w:pPr>
        <w:spacing w:after="481"/>
        <w:ind w:left="-5"/>
      </w:pPr>
      <w:r>
        <w:t>No additional information available</w:t>
      </w:r>
      <w:r>
        <w:t xml:space="preserve"> </w:t>
      </w:r>
    </w:p>
    <w:p w14:paraId="5B753EBF" w14:textId="77777777" w:rsidR="000D53B1" w:rsidRDefault="00512DB3">
      <w:pPr>
        <w:pStyle w:val="Heading1"/>
        <w:ind w:left="23"/>
      </w:pPr>
      <w:r>
        <w:t>SECTION 8: Exposure controls/personal protection</w:t>
      </w:r>
      <w:r>
        <w:rPr>
          <w:color w:val="000000"/>
        </w:rPr>
        <w:t xml:space="preserve"> </w:t>
      </w:r>
    </w:p>
    <w:p w14:paraId="3BF51076" w14:textId="77777777" w:rsidR="000D53B1" w:rsidRDefault="00512DB3">
      <w:pPr>
        <w:pStyle w:val="Heading2"/>
        <w:ind w:left="23"/>
      </w:pPr>
      <w:r>
        <w:t>8.1. Control parameters</w:t>
      </w:r>
      <w:r>
        <w:rPr>
          <w:color w:val="000000"/>
        </w:rPr>
        <w:t xml:space="preserve"> </w:t>
      </w:r>
    </w:p>
    <w:p w14:paraId="438547FF" w14:textId="77777777" w:rsidR="000D53B1" w:rsidRDefault="00512DB3">
      <w:pPr>
        <w:spacing w:after="82" w:line="259" w:lineRule="auto"/>
        <w:ind w:left="-5"/>
      </w:pPr>
      <w:r>
        <w:rPr>
          <w:b/>
          <w:color w:val="0070C0"/>
        </w:rPr>
        <w:t xml:space="preserve">8.1.1 National occupational </w:t>
      </w:r>
      <w:r>
        <w:rPr>
          <w:b/>
          <w:color w:val="0070C0"/>
        </w:rPr>
        <w:t>exposure and biological limit values</w:t>
      </w:r>
      <w:r>
        <w:rPr>
          <w:b/>
        </w:rPr>
        <w:t xml:space="preserve"> </w:t>
      </w:r>
    </w:p>
    <w:p w14:paraId="6B27E643" w14:textId="77777777" w:rsidR="000D53B1" w:rsidRDefault="00512DB3">
      <w:pPr>
        <w:ind w:left="-5"/>
      </w:pPr>
      <w:r>
        <w:t>No additional information available</w:t>
      </w:r>
      <w:r>
        <w:t xml:space="preserve"> </w:t>
      </w:r>
    </w:p>
    <w:p w14:paraId="74B9965E" w14:textId="77777777" w:rsidR="000D53B1" w:rsidRDefault="00512DB3">
      <w:pPr>
        <w:spacing w:after="82" w:line="259" w:lineRule="auto"/>
        <w:ind w:left="-5"/>
      </w:pPr>
      <w:r>
        <w:rPr>
          <w:b/>
          <w:color w:val="0070C0"/>
        </w:rPr>
        <w:t>8.1.2. Recommended monitoring procedures</w:t>
      </w:r>
      <w:r>
        <w:rPr>
          <w:b/>
        </w:rPr>
        <w:t xml:space="preserve"> </w:t>
      </w:r>
    </w:p>
    <w:p w14:paraId="0ECA8212" w14:textId="77777777" w:rsidR="000D53B1" w:rsidRDefault="00512DB3">
      <w:pPr>
        <w:ind w:left="-5"/>
      </w:pPr>
      <w:r>
        <w:t>No additional information available</w:t>
      </w:r>
      <w:r>
        <w:t xml:space="preserve"> </w:t>
      </w:r>
    </w:p>
    <w:p w14:paraId="09ECB200" w14:textId="77777777" w:rsidR="000D53B1" w:rsidRDefault="00512DB3">
      <w:pPr>
        <w:spacing w:after="82" w:line="259" w:lineRule="auto"/>
        <w:ind w:left="-5"/>
      </w:pPr>
      <w:r>
        <w:rPr>
          <w:b/>
          <w:color w:val="0070C0"/>
        </w:rPr>
        <w:t xml:space="preserve">8.1.3. Air contaminants </w:t>
      </w:r>
      <w:proofErr w:type="gramStart"/>
      <w:r>
        <w:rPr>
          <w:b/>
          <w:color w:val="0070C0"/>
        </w:rPr>
        <w:t>formed</w:t>
      </w:r>
      <w:proofErr w:type="gramEnd"/>
      <w:r>
        <w:rPr>
          <w:b/>
        </w:rPr>
        <w:t xml:space="preserve"> </w:t>
      </w:r>
    </w:p>
    <w:p w14:paraId="58756C16" w14:textId="77777777" w:rsidR="000D53B1" w:rsidRDefault="00512DB3">
      <w:pPr>
        <w:ind w:left="-5"/>
      </w:pPr>
      <w:r>
        <w:t>No additional information available</w:t>
      </w:r>
      <w:r>
        <w:t xml:space="preserve"> </w:t>
      </w:r>
    </w:p>
    <w:p w14:paraId="2BC069C6" w14:textId="77777777" w:rsidR="000D53B1" w:rsidRDefault="00512DB3">
      <w:pPr>
        <w:spacing w:after="82" w:line="259" w:lineRule="auto"/>
        <w:ind w:left="-5"/>
      </w:pPr>
      <w:r>
        <w:rPr>
          <w:b/>
          <w:color w:val="0070C0"/>
        </w:rPr>
        <w:t>8.1.4. DNEL and PNEC</w:t>
      </w:r>
      <w:r>
        <w:rPr>
          <w:b/>
        </w:rPr>
        <w:t xml:space="preserve"> </w:t>
      </w:r>
    </w:p>
    <w:p w14:paraId="0FA6AC58" w14:textId="77777777" w:rsidR="000D53B1" w:rsidRDefault="00512DB3">
      <w:pPr>
        <w:ind w:left="-5"/>
      </w:pPr>
      <w:r>
        <w:lastRenderedPageBreak/>
        <w:t xml:space="preserve">No </w:t>
      </w:r>
      <w:r>
        <w:t>additional information available</w:t>
      </w:r>
      <w:r>
        <w:t xml:space="preserve"> </w:t>
      </w:r>
    </w:p>
    <w:p w14:paraId="082E7687" w14:textId="77777777" w:rsidR="000D53B1" w:rsidRDefault="00512DB3">
      <w:pPr>
        <w:spacing w:after="82" w:line="259" w:lineRule="auto"/>
        <w:ind w:left="-5"/>
      </w:pPr>
      <w:r>
        <w:rPr>
          <w:b/>
          <w:color w:val="0070C0"/>
        </w:rPr>
        <w:t>8.1.5. Control banding</w:t>
      </w:r>
      <w:r>
        <w:rPr>
          <w:b/>
        </w:rPr>
        <w:t xml:space="preserve"> </w:t>
      </w:r>
    </w:p>
    <w:p w14:paraId="7985C240" w14:textId="77777777" w:rsidR="000D53B1" w:rsidRDefault="00512DB3">
      <w:pPr>
        <w:spacing w:after="202"/>
        <w:ind w:left="-5"/>
      </w:pPr>
      <w:r>
        <w:t>No additional information available</w:t>
      </w:r>
      <w:r>
        <w:t xml:space="preserve"> </w:t>
      </w:r>
    </w:p>
    <w:p w14:paraId="1B7A0DB5" w14:textId="77777777" w:rsidR="000D53B1" w:rsidRDefault="00512DB3">
      <w:pPr>
        <w:pStyle w:val="Heading2"/>
        <w:ind w:left="23"/>
      </w:pPr>
      <w:r>
        <w:t>8.2. Exposure controls</w:t>
      </w:r>
      <w:r>
        <w:rPr>
          <w:color w:val="000000"/>
        </w:rPr>
        <w:t xml:space="preserve"> </w:t>
      </w:r>
    </w:p>
    <w:p w14:paraId="346CA75B" w14:textId="77777777" w:rsidR="000D53B1" w:rsidRDefault="00512DB3">
      <w:pPr>
        <w:spacing w:after="122" w:line="259" w:lineRule="auto"/>
        <w:ind w:left="-5"/>
      </w:pPr>
      <w:r>
        <w:rPr>
          <w:b/>
          <w:color w:val="0070C0"/>
        </w:rPr>
        <w:t>8.2.1. Appropriate engineering controls</w:t>
      </w:r>
      <w:r>
        <w:rPr>
          <w:b/>
        </w:rPr>
        <w:t xml:space="preserve"> </w:t>
      </w:r>
    </w:p>
    <w:p w14:paraId="475D164A" w14:textId="77777777" w:rsidR="000D53B1" w:rsidRDefault="00512DB3">
      <w:pPr>
        <w:spacing w:after="22" w:line="259" w:lineRule="auto"/>
        <w:ind w:left="-5"/>
      </w:pPr>
      <w:r>
        <w:rPr>
          <w:b/>
        </w:rPr>
        <w:t>Appropriate engineering controls:</w:t>
      </w:r>
      <w:r>
        <w:rPr>
          <w:b/>
        </w:rPr>
        <w:t xml:space="preserve"> </w:t>
      </w:r>
    </w:p>
    <w:p w14:paraId="592CF29E" w14:textId="77777777" w:rsidR="000D53B1" w:rsidRDefault="00512DB3">
      <w:pPr>
        <w:spacing w:after="1240"/>
        <w:ind w:left="-5"/>
      </w:pPr>
      <w:r>
        <w:t xml:space="preserve">Ensure good ventilation of the </w:t>
      </w:r>
      <w:proofErr w:type="gramStart"/>
      <w:r>
        <w:t>work station</w:t>
      </w:r>
      <w:proofErr w:type="gramEnd"/>
      <w:r>
        <w:t>.</w:t>
      </w:r>
      <w:r>
        <w:t xml:space="preserve"> </w:t>
      </w:r>
    </w:p>
    <w:p w14:paraId="2C647A28" w14:textId="77777777" w:rsidR="000D53B1" w:rsidRDefault="00512DB3">
      <w:pPr>
        <w:spacing w:after="0" w:line="259" w:lineRule="auto"/>
        <w:ind w:left="0" w:firstLine="0"/>
      </w:pPr>
      <w:r>
        <w:rPr>
          <w:sz w:val="2"/>
        </w:rPr>
        <w:t xml:space="preserve"> </w:t>
      </w:r>
    </w:p>
    <w:p w14:paraId="25AF1372" w14:textId="77777777" w:rsidR="000D53B1" w:rsidRDefault="000D53B1">
      <w:pPr>
        <w:sectPr w:rsidR="000D53B1">
          <w:headerReference w:type="even" r:id="rId8"/>
          <w:headerReference w:type="default" r:id="rId9"/>
          <w:footerReference w:type="even" r:id="rId10"/>
          <w:footerReference w:type="default" r:id="rId11"/>
          <w:headerReference w:type="first" r:id="rId12"/>
          <w:footerReference w:type="first" r:id="rId13"/>
          <w:pgSz w:w="11906" w:h="16838"/>
          <w:pgMar w:top="709" w:right="821" w:bottom="994" w:left="720" w:header="720" w:footer="732" w:gutter="0"/>
          <w:cols w:space="720"/>
          <w:titlePg/>
        </w:sectPr>
      </w:pPr>
    </w:p>
    <w:p w14:paraId="4889B7C2" w14:textId="77777777" w:rsidR="000D53B1" w:rsidRDefault="00512DB3">
      <w:pPr>
        <w:spacing w:after="243" w:line="259" w:lineRule="auto"/>
        <w:ind w:left="0" w:firstLine="0"/>
      </w:pPr>
      <w:r>
        <w:rPr>
          <w:sz w:val="2"/>
        </w:rPr>
        <w:lastRenderedPageBreak/>
        <w:t xml:space="preserve"> </w:t>
      </w:r>
    </w:p>
    <w:p w14:paraId="665B61EB" w14:textId="77777777" w:rsidR="000D53B1" w:rsidRDefault="00512DB3">
      <w:pPr>
        <w:spacing w:after="122" w:line="259" w:lineRule="auto"/>
        <w:ind w:left="-5"/>
      </w:pPr>
      <w:r>
        <w:rPr>
          <w:b/>
          <w:color w:val="0070C0"/>
        </w:rPr>
        <w:t>8.2.2. Personal protection equipment</w:t>
      </w:r>
      <w:r>
        <w:rPr>
          <w:b/>
        </w:rPr>
        <w:t xml:space="preserve"> </w:t>
      </w:r>
    </w:p>
    <w:p w14:paraId="5AC86968" w14:textId="77777777" w:rsidR="000D53B1" w:rsidRDefault="00512DB3">
      <w:pPr>
        <w:spacing w:after="22" w:line="259" w:lineRule="auto"/>
        <w:ind w:left="-5"/>
      </w:pPr>
      <w:r>
        <w:rPr>
          <w:b/>
        </w:rPr>
        <w:t>Personal protective equipment symbol(s):</w:t>
      </w:r>
      <w:r>
        <w:rPr>
          <w:b/>
        </w:rPr>
        <w:t xml:space="preserve"> </w:t>
      </w:r>
    </w:p>
    <w:p w14:paraId="5580B058" w14:textId="77777777" w:rsidR="000D53B1" w:rsidRDefault="00512DB3">
      <w:pPr>
        <w:spacing w:after="108" w:line="259" w:lineRule="auto"/>
        <w:ind w:left="0" w:firstLine="0"/>
      </w:pPr>
      <w:r>
        <w:rPr>
          <w:noProof/>
        </w:rPr>
        <w:drawing>
          <wp:inline distT="0" distB="0" distL="0" distR="0" wp14:anchorId="22DFD0C2" wp14:editId="7F585D12">
            <wp:extent cx="635000" cy="635000"/>
            <wp:effectExtent l="0" t="0" r="0" b="0"/>
            <wp:docPr id="2574" name="Picture 2574"/>
            <wp:cNvGraphicFramePr/>
            <a:graphic xmlns:a="http://schemas.openxmlformats.org/drawingml/2006/main">
              <a:graphicData uri="http://schemas.openxmlformats.org/drawingml/2006/picture">
                <pic:pic xmlns:pic="http://schemas.openxmlformats.org/drawingml/2006/picture">
                  <pic:nvPicPr>
                    <pic:cNvPr id="2574" name="Picture 2574"/>
                    <pic:cNvPicPr/>
                  </pic:nvPicPr>
                  <pic:blipFill>
                    <a:blip r:embed="rId14"/>
                    <a:stretch>
                      <a:fillRect/>
                    </a:stretch>
                  </pic:blipFill>
                  <pic:spPr>
                    <a:xfrm>
                      <a:off x="0" y="0"/>
                      <a:ext cx="635000" cy="635000"/>
                    </a:xfrm>
                    <a:prstGeom prst="rect">
                      <a:avLst/>
                    </a:prstGeom>
                  </pic:spPr>
                </pic:pic>
              </a:graphicData>
            </a:graphic>
          </wp:inline>
        </w:drawing>
      </w:r>
      <w:r>
        <w:rPr>
          <w:b/>
        </w:rPr>
        <w:t xml:space="preserve"> </w:t>
      </w:r>
    </w:p>
    <w:p w14:paraId="44F9F995" w14:textId="77777777" w:rsidR="000D53B1" w:rsidRDefault="00512DB3">
      <w:pPr>
        <w:spacing w:after="122" w:line="259" w:lineRule="auto"/>
        <w:ind w:left="-5"/>
      </w:pPr>
      <w:r>
        <w:rPr>
          <w:b/>
          <w:color w:val="0070C0"/>
        </w:rPr>
        <w:t>8.2.2.1. Eye and face protection</w:t>
      </w:r>
      <w:r>
        <w:rPr>
          <w:b/>
        </w:rPr>
        <w:t xml:space="preserve"> </w:t>
      </w:r>
    </w:p>
    <w:p w14:paraId="44E8AC42" w14:textId="77777777" w:rsidR="000D53B1" w:rsidRDefault="00512DB3">
      <w:pPr>
        <w:spacing w:after="22" w:line="259" w:lineRule="auto"/>
        <w:ind w:left="-5"/>
      </w:pPr>
      <w:r>
        <w:rPr>
          <w:b/>
        </w:rPr>
        <w:t>Eye protection:</w:t>
      </w:r>
      <w:r>
        <w:rPr>
          <w:b/>
        </w:rPr>
        <w:t xml:space="preserve"> </w:t>
      </w:r>
    </w:p>
    <w:p w14:paraId="2D2545BB" w14:textId="77777777" w:rsidR="000D53B1" w:rsidRDefault="00512DB3">
      <w:pPr>
        <w:ind w:left="-5"/>
      </w:pPr>
      <w:r>
        <w:t xml:space="preserve">Where there is a risk of spray </w:t>
      </w:r>
      <w:r>
        <w:t>mist or splashing, Safety glasses (approved to EN 166 Standard) are recommended. Safety glasses</w:t>
      </w:r>
      <w:r>
        <w:t xml:space="preserve"> </w:t>
      </w:r>
    </w:p>
    <w:p w14:paraId="09F0E40A" w14:textId="77777777" w:rsidR="000D53B1" w:rsidRDefault="00512DB3">
      <w:pPr>
        <w:spacing w:after="122" w:line="259" w:lineRule="auto"/>
        <w:ind w:left="-5"/>
      </w:pPr>
      <w:r>
        <w:rPr>
          <w:b/>
          <w:color w:val="0070C0"/>
        </w:rPr>
        <w:t>8.2.2.2. Skin protection</w:t>
      </w:r>
      <w:r>
        <w:rPr>
          <w:b/>
        </w:rPr>
        <w:t xml:space="preserve"> </w:t>
      </w:r>
    </w:p>
    <w:p w14:paraId="79690395" w14:textId="77777777" w:rsidR="000D53B1" w:rsidRDefault="00512DB3">
      <w:pPr>
        <w:spacing w:after="22" w:line="259" w:lineRule="auto"/>
        <w:ind w:left="-5"/>
      </w:pPr>
      <w:r>
        <w:rPr>
          <w:b/>
        </w:rPr>
        <w:t>Skin and body protection:</w:t>
      </w:r>
      <w:r>
        <w:rPr>
          <w:b/>
        </w:rPr>
        <w:t xml:space="preserve"> </w:t>
      </w:r>
    </w:p>
    <w:p w14:paraId="4CBB74EC" w14:textId="77777777" w:rsidR="000D53B1" w:rsidRDefault="00512DB3">
      <w:pPr>
        <w:spacing w:after="18"/>
        <w:ind w:left="-5"/>
      </w:pPr>
      <w:r>
        <w:t xml:space="preserve">If direct or repeated skin contact is likely, wear suitable protective </w:t>
      </w:r>
      <w:proofErr w:type="gramStart"/>
      <w:r>
        <w:t>clothing</w:t>
      </w:r>
      <w:proofErr w:type="gramEnd"/>
      <w:r>
        <w:t xml:space="preserve"> </w:t>
      </w:r>
    </w:p>
    <w:p w14:paraId="4E815D12" w14:textId="77777777" w:rsidR="000D53B1" w:rsidRDefault="00512DB3">
      <w:pPr>
        <w:spacing w:after="62" w:line="259" w:lineRule="auto"/>
        <w:ind w:left="0" w:firstLine="0"/>
      </w:pPr>
      <w:r>
        <w:t xml:space="preserve"> </w:t>
      </w:r>
    </w:p>
    <w:p w14:paraId="53DC657D" w14:textId="77777777" w:rsidR="000D53B1" w:rsidRDefault="00512DB3">
      <w:pPr>
        <w:spacing w:after="22" w:line="259" w:lineRule="auto"/>
        <w:ind w:left="-5"/>
      </w:pPr>
      <w:r>
        <w:rPr>
          <w:b/>
        </w:rPr>
        <w:t>Hand protection:</w:t>
      </w:r>
      <w:r>
        <w:rPr>
          <w:b/>
        </w:rPr>
        <w:t xml:space="preserve"> </w:t>
      </w:r>
    </w:p>
    <w:p w14:paraId="492E401B" w14:textId="77777777" w:rsidR="000D53B1" w:rsidRDefault="00512DB3">
      <w:pPr>
        <w:ind w:left="-5"/>
      </w:pPr>
      <w:r>
        <w:t>Where</w:t>
      </w:r>
      <w:r>
        <w:t xml:space="preserve"> a risk of contact with hands is likely, suitable chemical resistant gloves (approved to EN 374 standard or equivalent) is recommended.</w:t>
      </w:r>
      <w:r>
        <w:t xml:space="preserve"> </w:t>
      </w:r>
    </w:p>
    <w:p w14:paraId="0E5E2188" w14:textId="77777777" w:rsidR="000D53B1" w:rsidRDefault="00512DB3">
      <w:pPr>
        <w:spacing w:after="122" w:line="259" w:lineRule="auto"/>
        <w:ind w:left="-5"/>
      </w:pPr>
      <w:r>
        <w:rPr>
          <w:b/>
          <w:color w:val="0070C0"/>
        </w:rPr>
        <w:t>8.2.2.3. Respiratory protection</w:t>
      </w:r>
      <w:r>
        <w:rPr>
          <w:b/>
        </w:rPr>
        <w:t xml:space="preserve"> </w:t>
      </w:r>
    </w:p>
    <w:p w14:paraId="4C390A17" w14:textId="77777777" w:rsidR="000D53B1" w:rsidRDefault="00512DB3">
      <w:pPr>
        <w:spacing w:after="22" w:line="259" w:lineRule="auto"/>
        <w:ind w:left="-5"/>
      </w:pPr>
      <w:r>
        <w:rPr>
          <w:b/>
        </w:rPr>
        <w:t>Respiratory protection:</w:t>
      </w:r>
      <w:r>
        <w:rPr>
          <w:b/>
        </w:rPr>
        <w:t xml:space="preserve"> </w:t>
      </w:r>
    </w:p>
    <w:p w14:paraId="4344EA39" w14:textId="77777777" w:rsidR="000D53B1" w:rsidRDefault="00512DB3">
      <w:pPr>
        <w:ind w:left="-5"/>
      </w:pPr>
      <w:r>
        <w:t>Not required under normal conditions of use.</w:t>
      </w:r>
      <w:r>
        <w:t xml:space="preserve"> </w:t>
      </w:r>
    </w:p>
    <w:p w14:paraId="45DA6CB1" w14:textId="77777777" w:rsidR="000D53B1" w:rsidRDefault="00512DB3">
      <w:pPr>
        <w:spacing w:after="82" w:line="259" w:lineRule="auto"/>
        <w:ind w:left="-5"/>
      </w:pPr>
      <w:r>
        <w:rPr>
          <w:b/>
          <w:color w:val="0070C0"/>
        </w:rPr>
        <w:t>8.2.2.4. Therma</w:t>
      </w:r>
      <w:r>
        <w:rPr>
          <w:b/>
          <w:color w:val="0070C0"/>
        </w:rPr>
        <w:t>l hazards</w:t>
      </w:r>
      <w:r>
        <w:rPr>
          <w:b/>
        </w:rPr>
        <w:t xml:space="preserve"> </w:t>
      </w:r>
    </w:p>
    <w:p w14:paraId="67888FED" w14:textId="77777777" w:rsidR="000D53B1" w:rsidRDefault="00512DB3">
      <w:pPr>
        <w:ind w:left="-5"/>
      </w:pPr>
      <w:r>
        <w:t>No additional information available</w:t>
      </w:r>
      <w:r>
        <w:t xml:space="preserve"> </w:t>
      </w:r>
    </w:p>
    <w:p w14:paraId="7D0657D4" w14:textId="77777777" w:rsidR="000D53B1" w:rsidRDefault="00512DB3">
      <w:pPr>
        <w:spacing w:after="122" w:line="259" w:lineRule="auto"/>
        <w:ind w:left="-5"/>
      </w:pPr>
      <w:r>
        <w:rPr>
          <w:b/>
          <w:color w:val="0070C0"/>
        </w:rPr>
        <w:t>8.2.3. Environmental exposure controls</w:t>
      </w:r>
      <w:r>
        <w:rPr>
          <w:b/>
        </w:rPr>
        <w:t xml:space="preserve"> </w:t>
      </w:r>
    </w:p>
    <w:p w14:paraId="77644CF5" w14:textId="77777777" w:rsidR="000D53B1" w:rsidRDefault="00512DB3">
      <w:pPr>
        <w:spacing w:after="59" w:line="259" w:lineRule="auto"/>
        <w:ind w:left="-5" w:right="7422"/>
      </w:pPr>
      <w:r>
        <w:rPr>
          <w:b/>
        </w:rPr>
        <w:t>Environmental exposure controls:</w:t>
      </w:r>
      <w:r>
        <w:rPr>
          <w:b/>
        </w:rPr>
        <w:t xml:space="preserve"> </w:t>
      </w:r>
      <w:r>
        <w:t>Avoid release to the environment.</w:t>
      </w:r>
      <w:r>
        <w:t xml:space="preserve"> </w:t>
      </w:r>
    </w:p>
    <w:p w14:paraId="5DE95767" w14:textId="77777777" w:rsidR="000D53B1" w:rsidRDefault="00512DB3">
      <w:pPr>
        <w:spacing w:after="22" w:line="259" w:lineRule="auto"/>
        <w:ind w:left="-5"/>
      </w:pPr>
      <w:r>
        <w:rPr>
          <w:b/>
        </w:rPr>
        <w:t>Other information:</w:t>
      </w:r>
      <w:r>
        <w:rPr>
          <w:b/>
        </w:rPr>
        <w:t xml:space="preserve"> </w:t>
      </w:r>
    </w:p>
    <w:p w14:paraId="5BCAE2C2" w14:textId="77777777" w:rsidR="000D53B1" w:rsidRDefault="00512DB3">
      <w:pPr>
        <w:spacing w:after="478"/>
        <w:ind w:left="-5"/>
      </w:pPr>
      <w:r>
        <w:t xml:space="preserve">A risk assessment should be carried out prior to use to determine the </w:t>
      </w:r>
      <w:r>
        <w:t xml:space="preserve">exposure risk to the chemical. Specific work environments and material handling practices may vary; therefore, safety procedures should be </w:t>
      </w:r>
      <w:proofErr w:type="gramStart"/>
      <w:r>
        <w:t>developed</w:t>
      </w:r>
      <w:proofErr w:type="gramEnd"/>
      <w:r>
        <w:t xml:space="preserve"> and PPE selected for each intended application. Consultation with PPE supplier/manufacturer will help deter</w:t>
      </w:r>
      <w:r>
        <w:t>mine suitability as protection time cannot be accurately estimated for mixtures (such as glove breakthrough time). PPE should be worn to prevent any contact with the chemical. Any contaminated clothing should be washed prior to re-use.</w:t>
      </w:r>
      <w:r>
        <w:t xml:space="preserve"> </w:t>
      </w:r>
    </w:p>
    <w:p w14:paraId="116A0C3D" w14:textId="77777777" w:rsidR="000D53B1" w:rsidRDefault="00512DB3">
      <w:pPr>
        <w:pStyle w:val="Heading1"/>
        <w:spacing w:after="0"/>
        <w:ind w:left="23"/>
      </w:pPr>
      <w:r>
        <w:t>SECTION 9: Physical</w:t>
      </w:r>
      <w:r>
        <w:t xml:space="preserve"> and chemical properties</w:t>
      </w:r>
      <w:r>
        <w:rPr>
          <w:color w:val="000000"/>
        </w:rPr>
        <w:t xml:space="preserve"> </w:t>
      </w:r>
    </w:p>
    <w:tbl>
      <w:tblPr>
        <w:tblStyle w:val="TableGrid"/>
        <w:tblW w:w="10506" w:type="dxa"/>
        <w:tblInd w:w="-6" w:type="dxa"/>
        <w:tblCellMar>
          <w:top w:w="9" w:type="dxa"/>
          <w:left w:w="0" w:type="dxa"/>
          <w:bottom w:w="0" w:type="dxa"/>
          <w:right w:w="75" w:type="dxa"/>
        </w:tblCellMar>
        <w:tblLook w:val="04A0" w:firstRow="1" w:lastRow="0" w:firstColumn="1" w:lastColumn="0" w:noHBand="0" w:noVBand="1"/>
      </w:tblPr>
      <w:tblGrid>
        <w:gridCol w:w="3812"/>
        <w:gridCol w:w="164"/>
        <w:gridCol w:w="6530"/>
      </w:tblGrid>
      <w:tr w:rsidR="000D53B1" w14:paraId="1BE6FCD6" w14:textId="77777777">
        <w:trPr>
          <w:trHeight w:val="297"/>
        </w:trPr>
        <w:tc>
          <w:tcPr>
            <w:tcW w:w="10506" w:type="dxa"/>
            <w:gridSpan w:val="3"/>
            <w:tcBorders>
              <w:top w:val="nil"/>
              <w:left w:val="nil"/>
              <w:bottom w:val="nil"/>
              <w:right w:val="nil"/>
            </w:tcBorders>
            <w:shd w:val="clear" w:color="auto" w:fill="9CC2E5"/>
          </w:tcPr>
          <w:p w14:paraId="2C6438E2" w14:textId="77777777" w:rsidR="000D53B1" w:rsidRDefault="00512DB3">
            <w:pPr>
              <w:spacing w:after="0" w:line="259" w:lineRule="auto"/>
              <w:ind w:left="34" w:firstLine="0"/>
            </w:pPr>
            <w:r>
              <w:rPr>
                <w:b/>
                <w:color w:val="0070C0"/>
                <w:sz w:val="18"/>
              </w:rPr>
              <w:t>9.1. Information on basic physical and chemical properties</w:t>
            </w:r>
            <w:r>
              <w:rPr>
                <w:b/>
                <w:sz w:val="18"/>
              </w:rPr>
              <w:t xml:space="preserve"> </w:t>
            </w:r>
          </w:p>
        </w:tc>
      </w:tr>
      <w:tr w:rsidR="000D53B1" w14:paraId="53CBC25B" w14:textId="77777777">
        <w:trPr>
          <w:trHeight w:val="339"/>
        </w:trPr>
        <w:tc>
          <w:tcPr>
            <w:tcW w:w="3812" w:type="dxa"/>
            <w:tcBorders>
              <w:top w:val="nil"/>
              <w:left w:val="nil"/>
              <w:bottom w:val="nil"/>
              <w:right w:val="nil"/>
            </w:tcBorders>
            <w:vAlign w:val="bottom"/>
          </w:tcPr>
          <w:p w14:paraId="077E6334" w14:textId="77777777" w:rsidR="000D53B1" w:rsidRDefault="00512DB3">
            <w:pPr>
              <w:spacing w:after="0" w:line="259" w:lineRule="auto"/>
              <w:ind w:left="6" w:firstLine="0"/>
            </w:pPr>
            <w:r>
              <w:t>Physical state</w:t>
            </w:r>
            <w:r>
              <w:t xml:space="preserve"> </w:t>
            </w:r>
          </w:p>
        </w:tc>
        <w:tc>
          <w:tcPr>
            <w:tcW w:w="164" w:type="dxa"/>
            <w:tcBorders>
              <w:top w:val="nil"/>
              <w:left w:val="nil"/>
              <w:bottom w:val="nil"/>
              <w:right w:val="nil"/>
            </w:tcBorders>
            <w:vAlign w:val="bottom"/>
          </w:tcPr>
          <w:p w14:paraId="16B083FB"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0CC3EF9B" w14:textId="77777777" w:rsidR="000D53B1" w:rsidRDefault="00512DB3">
            <w:pPr>
              <w:spacing w:after="0" w:line="259" w:lineRule="auto"/>
              <w:ind w:left="0" w:firstLine="0"/>
            </w:pPr>
            <w:r>
              <w:t>Liquid</w:t>
            </w:r>
            <w:r>
              <w:t xml:space="preserve"> </w:t>
            </w:r>
          </w:p>
        </w:tc>
      </w:tr>
      <w:tr w:rsidR="000D53B1" w14:paraId="650F3C8B" w14:textId="77777777">
        <w:trPr>
          <w:trHeight w:val="221"/>
        </w:trPr>
        <w:tc>
          <w:tcPr>
            <w:tcW w:w="3812" w:type="dxa"/>
            <w:tcBorders>
              <w:top w:val="nil"/>
              <w:left w:val="nil"/>
              <w:bottom w:val="nil"/>
              <w:right w:val="nil"/>
            </w:tcBorders>
          </w:tcPr>
          <w:p w14:paraId="4AEC0DFA" w14:textId="77777777" w:rsidR="000D53B1" w:rsidRDefault="00512DB3">
            <w:pPr>
              <w:spacing w:after="0" w:line="259" w:lineRule="auto"/>
              <w:ind w:left="6" w:firstLine="0"/>
            </w:pPr>
            <w:r>
              <w:t>Colour</w:t>
            </w:r>
            <w:r>
              <w:t xml:space="preserve"> </w:t>
            </w:r>
          </w:p>
        </w:tc>
        <w:tc>
          <w:tcPr>
            <w:tcW w:w="164" w:type="dxa"/>
            <w:tcBorders>
              <w:top w:val="nil"/>
              <w:left w:val="nil"/>
              <w:bottom w:val="nil"/>
              <w:right w:val="nil"/>
            </w:tcBorders>
          </w:tcPr>
          <w:p w14:paraId="5CE0FF6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EB29BC9" w14:textId="77777777" w:rsidR="000D53B1" w:rsidRDefault="00512DB3">
            <w:pPr>
              <w:spacing w:after="0" w:line="259" w:lineRule="auto"/>
              <w:ind w:left="0" w:firstLine="0"/>
            </w:pPr>
            <w:r>
              <w:t>Colourless.</w:t>
            </w:r>
            <w:r>
              <w:t xml:space="preserve"> </w:t>
            </w:r>
          </w:p>
        </w:tc>
      </w:tr>
      <w:tr w:rsidR="000D53B1" w14:paraId="68587496" w14:textId="77777777">
        <w:trPr>
          <w:trHeight w:val="221"/>
        </w:trPr>
        <w:tc>
          <w:tcPr>
            <w:tcW w:w="3812" w:type="dxa"/>
            <w:tcBorders>
              <w:top w:val="nil"/>
              <w:left w:val="nil"/>
              <w:bottom w:val="nil"/>
              <w:right w:val="nil"/>
            </w:tcBorders>
          </w:tcPr>
          <w:p w14:paraId="14928820" w14:textId="77777777" w:rsidR="000D53B1" w:rsidRDefault="00512DB3">
            <w:pPr>
              <w:spacing w:after="0" w:line="259" w:lineRule="auto"/>
              <w:ind w:left="6" w:firstLine="0"/>
            </w:pPr>
            <w:r>
              <w:t>Odour</w:t>
            </w:r>
            <w:r>
              <w:t xml:space="preserve"> </w:t>
            </w:r>
          </w:p>
        </w:tc>
        <w:tc>
          <w:tcPr>
            <w:tcW w:w="164" w:type="dxa"/>
            <w:tcBorders>
              <w:top w:val="nil"/>
              <w:left w:val="nil"/>
              <w:bottom w:val="nil"/>
              <w:right w:val="nil"/>
            </w:tcBorders>
          </w:tcPr>
          <w:p w14:paraId="547CEF1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7EE3447" w14:textId="77777777" w:rsidR="000D53B1" w:rsidRDefault="00512DB3">
            <w:pPr>
              <w:spacing w:after="0" w:line="259" w:lineRule="auto"/>
              <w:ind w:left="0" w:firstLine="0"/>
            </w:pPr>
            <w:r>
              <w:t>characteristic.</w:t>
            </w:r>
            <w:r>
              <w:t xml:space="preserve"> </w:t>
            </w:r>
          </w:p>
        </w:tc>
      </w:tr>
      <w:tr w:rsidR="000D53B1" w14:paraId="21F90A51" w14:textId="77777777">
        <w:trPr>
          <w:trHeight w:val="221"/>
        </w:trPr>
        <w:tc>
          <w:tcPr>
            <w:tcW w:w="3812" w:type="dxa"/>
            <w:tcBorders>
              <w:top w:val="nil"/>
              <w:left w:val="nil"/>
              <w:bottom w:val="nil"/>
              <w:right w:val="nil"/>
            </w:tcBorders>
          </w:tcPr>
          <w:p w14:paraId="247D94CE" w14:textId="77777777" w:rsidR="000D53B1" w:rsidRDefault="00512DB3">
            <w:pPr>
              <w:spacing w:after="0" w:line="259" w:lineRule="auto"/>
              <w:ind w:left="6" w:firstLine="0"/>
            </w:pPr>
            <w:r>
              <w:t>Odour threshold</w:t>
            </w:r>
            <w:r>
              <w:t xml:space="preserve"> </w:t>
            </w:r>
          </w:p>
        </w:tc>
        <w:tc>
          <w:tcPr>
            <w:tcW w:w="164" w:type="dxa"/>
            <w:tcBorders>
              <w:top w:val="nil"/>
              <w:left w:val="nil"/>
              <w:bottom w:val="nil"/>
              <w:right w:val="nil"/>
            </w:tcBorders>
          </w:tcPr>
          <w:p w14:paraId="00C27569"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F1EF711" w14:textId="77777777" w:rsidR="000D53B1" w:rsidRDefault="00512DB3">
            <w:pPr>
              <w:spacing w:after="0" w:line="259" w:lineRule="auto"/>
              <w:ind w:left="0" w:firstLine="0"/>
            </w:pPr>
            <w:r>
              <w:t>No data available</w:t>
            </w:r>
            <w:r>
              <w:t xml:space="preserve"> </w:t>
            </w:r>
          </w:p>
        </w:tc>
      </w:tr>
      <w:tr w:rsidR="000D53B1" w14:paraId="3BBDE52E" w14:textId="77777777">
        <w:trPr>
          <w:trHeight w:val="221"/>
        </w:trPr>
        <w:tc>
          <w:tcPr>
            <w:tcW w:w="3812" w:type="dxa"/>
            <w:tcBorders>
              <w:top w:val="nil"/>
              <w:left w:val="nil"/>
              <w:bottom w:val="nil"/>
              <w:right w:val="nil"/>
            </w:tcBorders>
          </w:tcPr>
          <w:p w14:paraId="6A0D7AC6" w14:textId="77777777" w:rsidR="000D53B1" w:rsidRDefault="00512DB3">
            <w:pPr>
              <w:spacing w:after="0" w:line="259" w:lineRule="auto"/>
              <w:ind w:left="6" w:firstLine="0"/>
            </w:pPr>
            <w:r>
              <w:t>pH</w:t>
            </w:r>
            <w:r>
              <w:t xml:space="preserve"> </w:t>
            </w:r>
          </w:p>
        </w:tc>
        <w:tc>
          <w:tcPr>
            <w:tcW w:w="164" w:type="dxa"/>
            <w:tcBorders>
              <w:top w:val="nil"/>
              <w:left w:val="nil"/>
              <w:bottom w:val="nil"/>
              <w:right w:val="nil"/>
            </w:tcBorders>
          </w:tcPr>
          <w:p w14:paraId="222BE45C"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08E45C84" w14:textId="77777777" w:rsidR="000D53B1" w:rsidRDefault="00512DB3">
            <w:pPr>
              <w:spacing w:after="0" w:line="259" w:lineRule="auto"/>
              <w:ind w:left="0" w:firstLine="0"/>
            </w:pPr>
            <w:r>
              <w:t>6 – 8</w:t>
            </w:r>
            <w:r>
              <w:t xml:space="preserve"> </w:t>
            </w:r>
          </w:p>
        </w:tc>
      </w:tr>
      <w:tr w:rsidR="000D53B1" w14:paraId="7C65244D" w14:textId="77777777">
        <w:trPr>
          <w:trHeight w:val="221"/>
        </w:trPr>
        <w:tc>
          <w:tcPr>
            <w:tcW w:w="3812" w:type="dxa"/>
            <w:tcBorders>
              <w:top w:val="nil"/>
              <w:left w:val="nil"/>
              <w:bottom w:val="nil"/>
              <w:right w:val="nil"/>
            </w:tcBorders>
          </w:tcPr>
          <w:p w14:paraId="7F0DFC82" w14:textId="77777777" w:rsidR="000D53B1" w:rsidRDefault="00512DB3">
            <w:pPr>
              <w:spacing w:after="0" w:line="259" w:lineRule="auto"/>
              <w:ind w:left="6" w:firstLine="0"/>
            </w:pPr>
            <w:r>
              <w:t xml:space="preserve">Relative evaporation rate </w:t>
            </w:r>
            <w:r>
              <w:t>(</w:t>
            </w:r>
            <w:proofErr w:type="spellStart"/>
            <w:r>
              <w:t>butylacetate</w:t>
            </w:r>
            <w:proofErr w:type="spellEnd"/>
            <w:r>
              <w:t>=1)</w:t>
            </w:r>
            <w:r>
              <w:t xml:space="preserve"> </w:t>
            </w:r>
          </w:p>
        </w:tc>
        <w:tc>
          <w:tcPr>
            <w:tcW w:w="164" w:type="dxa"/>
            <w:tcBorders>
              <w:top w:val="nil"/>
              <w:left w:val="nil"/>
              <w:bottom w:val="nil"/>
              <w:right w:val="nil"/>
            </w:tcBorders>
          </w:tcPr>
          <w:p w14:paraId="569D0F8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2694ABD" w14:textId="77777777" w:rsidR="000D53B1" w:rsidRDefault="00512DB3">
            <w:pPr>
              <w:spacing w:after="0" w:line="259" w:lineRule="auto"/>
              <w:ind w:left="0" w:firstLine="0"/>
            </w:pPr>
            <w:r>
              <w:t>No data available</w:t>
            </w:r>
            <w:r>
              <w:t xml:space="preserve"> </w:t>
            </w:r>
          </w:p>
        </w:tc>
      </w:tr>
      <w:tr w:rsidR="000D53B1" w14:paraId="5EC5DF77" w14:textId="77777777">
        <w:trPr>
          <w:trHeight w:val="221"/>
        </w:trPr>
        <w:tc>
          <w:tcPr>
            <w:tcW w:w="3812" w:type="dxa"/>
            <w:tcBorders>
              <w:top w:val="nil"/>
              <w:left w:val="nil"/>
              <w:bottom w:val="nil"/>
              <w:right w:val="nil"/>
            </w:tcBorders>
          </w:tcPr>
          <w:p w14:paraId="4F2E908A" w14:textId="77777777" w:rsidR="000D53B1" w:rsidRDefault="00512DB3">
            <w:pPr>
              <w:spacing w:after="0" w:line="259" w:lineRule="auto"/>
              <w:ind w:left="6" w:firstLine="0"/>
            </w:pPr>
            <w:r>
              <w:t>Melting point</w:t>
            </w:r>
            <w:r>
              <w:t xml:space="preserve"> </w:t>
            </w:r>
          </w:p>
        </w:tc>
        <w:tc>
          <w:tcPr>
            <w:tcW w:w="164" w:type="dxa"/>
            <w:tcBorders>
              <w:top w:val="nil"/>
              <w:left w:val="nil"/>
              <w:bottom w:val="nil"/>
              <w:right w:val="nil"/>
            </w:tcBorders>
          </w:tcPr>
          <w:p w14:paraId="486BCDA2"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ABC8EF9" w14:textId="77777777" w:rsidR="000D53B1" w:rsidRDefault="00512DB3">
            <w:pPr>
              <w:spacing w:after="0" w:line="259" w:lineRule="auto"/>
              <w:ind w:left="0" w:firstLine="0"/>
            </w:pPr>
            <w:r>
              <w:t>Not applicable</w:t>
            </w:r>
            <w:r>
              <w:t xml:space="preserve"> </w:t>
            </w:r>
          </w:p>
        </w:tc>
      </w:tr>
      <w:tr w:rsidR="000D53B1" w14:paraId="2502DA40" w14:textId="77777777">
        <w:trPr>
          <w:trHeight w:val="221"/>
        </w:trPr>
        <w:tc>
          <w:tcPr>
            <w:tcW w:w="3812" w:type="dxa"/>
            <w:tcBorders>
              <w:top w:val="nil"/>
              <w:left w:val="nil"/>
              <w:bottom w:val="nil"/>
              <w:right w:val="nil"/>
            </w:tcBorders>
          </w:tcPr>
          <w:p w14:paraId="681ABF7B" w14:textId="77777777" w:rsidR="000D53B1" w:rsidRDefault="00512DB3">
            <w:pPr>
              <w:spacing w:after="0" w:line="259" w:lineRule="auto"/>
              <w:ind w:left="6" w:firstLine="0"/>
            </w:pPr>
            <w:r>
              <w:t>Freezing point</w:t>
            </w:r>
            <w:r>
              <w:t xml:space="preserve"> </w:t>
            </w:r>
          </w:p>
        </w:tc>
        <w:tc>
          <w:tcPr>
            <w:tcW w:w="164" w:type="dxa"/>
            <w:tcBorders>
              <w:top w:val="nil"/>
              <w:left w:val="nil"/>
              <w:bottom w:val="nil"/>
              <w:right w:val="nil"/>
            </w:tcBorders>
          </w:tcPr>
          <w:p w14:paraId="6530B70F"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18EBB170" w14:textId="77777777" w:rsidR="000D53B1" w:rsidRDefault="00512DB3">
            <w:pPr>
              <w:spacing w:after="0" w:line="259" w:lineRule="auto"/>
              <w:ind w:left="0" w:firstLine="0"/>
            </w:pPr>
            <w:r>
              <w:t>No data available</w:t>
            </w:r>
            <w:r>
              <w:t xml:space="preserve"> </w:t>
            </w:r>
          </w:p>
        </w:tc>
      </w:tr>
      <w:tr w:rsidR="000D53B1" w14:paraId="080D1FFE" w14:textId="77777777">
        <w:trPr>
          <w:trHeight w:val="221"/>
        </w:trPr>
        <w:tc>
          <w:tcPr>
            <w:tcW w:w="3812" w:type="dxa"/>
            <w:tcBorders>
              <w:top w:val="nil"/>
              <w:left w:val="nil"/>
              <w:bottom w:val="nil"/>
              <w:right w:val="nil"/>
            </w:tcBorders>
          </w:tcPr>
          <w:p w14:paraId="797B8471" w14:textId="77777777" w:rsidR="000D53B1" w:rsidRDefault="00512DB3">
            <w:pPr>
              <w:spacing w:after="0" w:line="259" w:lineRule="auto"/>
              <w:ind w:left="6" w:firstLine="0"/>
            </w:pPr>
            <w:r>
              <w:t>Boiling point</w:t>
            </w:r>
            <w:r>
              <w:t xml:space="preserve"> </w:t>
            </w:r>
          </w:p>
        </w:tc>
        <w:tc>
          <w:tcPr>
            <w:tcW w:w="164" w:type="dxa"/>
            <w:tcBorders>
              <w:top w:val="nil"/>
              <w:left w:val="nil"/>
              <w:bottom w:val="nil"/>
              <w:right w:val="nil"/>
            </w:tcBorders>
          </w:tcPr>
          <w:p w14:paraId="1294CFED"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71F967B9" w14:textId="77777777" w:rsidR="000D53B1" w:rsidRDefault="00512DB3">
            <w:pPr>
              <w:spacing w:after="0" w:line="259" w:lineRule="auto"/>
              <w:ind w:left="0" w:firstLine="0"/>
            </w:pPr>
            <w:r>
              <w:t>No data available</w:t>
            </w:r>
            <w:r>
              <w:t xml:space="preserve"> </w:t>
            </w:r>
          </w:p>
        </w:tc>
      </w:tr>
      <w:tr w:rsidR="000D53B1" w14:paraId="0F496465" w14:textId="77777777">
        <w:trPr>
          <w:trHeight w:val="221"/>
        </w:trPr>
        <w:tc>
          <w:tcPr>
            <w:tcW w:w="3812" w:type="dxa"/>
            <w:tcBorders>
              <w:top w:val="nil"/>
              <w:left w:val="nil"/>
              <w:bottom w:val="nil"/>
              <w:right w:val="nil"/>
            </w:tcBorders>
          </w:tcPr>
          <w:p w14:paraId="7A910971" w14:textId="77777777" w:rsidR="000D53B1" w:rsidRDefault="00512DB3">
            <w:pPr>
              <w:spacing w:after="0" w:line="259" w:lineRule="auto"/>
              <w:ind w:left="6" w:firstLine="0"/>
            </w:pPr>
            <w:r>
              <w:t>Flash point</w:t>
            </w:r>
            <w:r>
              <w:t xml:space="preserve"> </w:t>
            </w:r>
          </w:p>
        </w:tc>
        <w:tc>
          <w:tcPr>
            <w:tcW w:w="164" w:type="dxa"/>
            <w:tcBorders>
              <w:top w:val="nil"/>
              <w:left w:val="nil"/>
              <w:bottom w:val="nil"/>
              <w:right w:val="nil"/>
            </w:tcBorders>
          </w:tcPr>
          <w:p w14:paraId="292440C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ED57DD6" w14:textId="77777777" w:rsidR="000D53B1" w:rsidRDefault="00512DB3">
            <w:pPr>
              <w:spacing w:after="0" w:line="259" w:lineRule="auto"/>
              <w:ind w:left="0" w:firstLine="0"/>
            </w:pPr>
            <w:r>
              <w:t>No data available</w:t>
            </w:r>
            <w:r>
              <w:t xml:space="preserve"> </w:t>
            </w:r>
          </w:p>
        </w:tc>
      </w:tr>
      <w:tr w:rsidR="000D53B1" w14:paraId="6E84729A" w14:textId="77777777">
        <w:trPr>
          <w:trHeight w:val="221"/>
        </w:trPr>
        <w:tc>
          <w:tcPr>
            <w:tcW w:w="3812" w:type="dxa"/>
            <w:tcBorders>
              <w:top w:val="nil"/>
              <w:left w:val="nil"/>
              <w:bottom w:val="nil"/>
              <w:right w:val="nil"/>
            </w:tcBorders>
          </w:tcPr>
          <w:p w14:paraId="0D9D2EAB" w14:textId="77777777" w:rsidR="000D53B1" w:rsidRDefault="00512DB3">
            <w:pPr>
              <w:spacing w:after="0" w:line="259" w:lineRule="auto"/>
              <w:ind w:left="6" w:firstLine="0"/>
            </w:pPr>
            <w:r>
              <w:t>Auto-ignition temperature</w:t>
            </w:r>
            <w:r>
              <w:t xml:space="preserve"> </w:t>
            </w:r>
          </w:p>
        </w:tc>
        <w:tc>
          <w:tcPr>
            <w:tcW w:w="164" w:type="dxa"/>
            <w:tcBorders>
              <w:top w:val="nil"/>
              <w:left w:val="nil"/>
              <w:bottom w:val="nil"/>
              <w:right w:val="nil"/>
            </w:tcBorders>
          </w:tcPr>
          <w:p w14:paraId="6213FD88"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3F23914" w14:textId="77777777" w:rsidR="000D53B1" w:rsidRDefault="00512DB3">
            <w:pPr>
              <w:spacing w:after="0" w:line="259" w:lineRule="auto"/>
              <w:ind w:left="0" w:firstLine="0"/>
            </w:pPr>
            <w:r>
              <w:t>No data available</w:t>
            </w:r>
            <w:r>
              <w:t xml:space="preserve"> </w:t>
            </w:r>
          </w:p>
        </w:tc>
      </w:tr>
      <w:tr w:rsidR="000D53B1" w14:paraId="764AD95B" w14:textId="77777777">
        <w:trPr>
          <w:trHeight w:val="221"/>
        </w:trPr>
        <w:tc>
          <w:tcPr>
            <w:tcW w:w="3812" w:type="dxa"/>
            <w:tcBorders>
              <w:top w:val="nil"/>
              <w:left w:val="nil"/>
              <w:bottom w:val="nil"/>
              <w:right w:val="nil"/>
            </w:tcBorders>
          </w:tcPr>
          <w:p w14:paraId="6A2D82F1" w14:textId="77777777" w:rsidR="000D53B1" w:rsidRDefault="00512DB3">
            <w:pPr>
              <w:spacing w:after="0" w:line="259" w:lineRule="auto"/>
              <w:ind w:left="6" w:firstLine="0"/>
            </w:pPr>
            <w:r>
              <w:t>Decomposition temperature</w:t>
            </w:r>
            <w:r>
              <w:t xml:space="preserve"> </w:t>
            </w:r>
          </w:p>
        </w:tc>
        <w:tc>
          <w:tcPr>
            <w:tcW w:w="164" w:type="dxa"/>
            <w:tcBorders>
              <w:top w:val="nil"/>
              <w:left w:val="nil"/>
              <w:bottom w:val="nil"/>
              <w:right w:val="nil"/>
            </w:tcBorders>
          </w:tcPr>
          <w:p w14:paraId="6F054146"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7A5FF95" w14:textId="77777777" w:rsidR="000D53B1" w:rsidRDefault="00512DB3">
            <w:pPr>
              <w:spacing w:after="0" w:line="259" w:lineRule="auto"/>
              <w:ind w:left="0" w:firstLine="0"/>
            </w:pPr>
            <w:r>
              <w:t>No data available</w:t>
            </w:r>
            <w:r>
              <w:t xml:space="preserve"> </w:t>
            </w:r>
          </w:p>
        </w:tc>
      </w:tr>
      <w:tr w:rsidR="000D53B1" w14:paraId="6B67BE6C" w14:textId="77777777">
        <w:trPr>
          <w:trHeight w:val="221"/>
        </w:trPr>
        <w:tc>
          <w:tcPr>
            <w:tcW w:w="3812" w:type="dxa"/>
            <w:tcBorders>
              <w:top w:val="nil"/>
              <w:left w:val="nil"/>
              <w:bottom w:val="nil"/>
              <w:right w:val="nil"/>
            </w:tcBorders>
          </w:tcPr>
          <w:p w14:paraId="30817D48" w14:textId="77777777" w:rsidR="000D53B1" w:rsidRDefault="00512DB3">
            <w:pPr>
              <w:spacing w:after="0" w:line="259" w:lineRule="auto"/>
              <w:ind w:left="6" w:firstLine="0"/>
            </w:pPr>
            <w:r>
              <w:t>Flammability (solid, gas)</w:t>
            </w:r>
            <w:r>
              <w:t xml:space="preserve"> </w:t>
            </w:r>
          </w:p>
        </w:tc>
        <w:tc>
          <w:tcPr>
            <w:tcW w:w="164" w:type="dxa"/>
            <w:tcBorders>
              <w:top w:val="nil"/>
              <w:left w:val="nil"/>
              <w:bottom w:val="nil"/>
              <w:right w:val="nil"/>
            </w:tcBorders>
          </w:tcPr>
          <w:p w14:paraId="72B00B7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6B5E6E5" w14:textId="77777777" w:rsidR="000D53B1" w:rsidRDefault="00512DB3">
            <w:pPr>
              <w:spacing w:after="0" w:line="259" w:lineRule="auto"/>
              <w:ind w:left="0" w:firstLine="0"/>
            </w:pPr>
            <w:r>
              <w:t>Not applicable</w:t>
            </w:r>
            <w:r>
              <w:t xml:space="preserve"> </w:t>
            </w:r>
          </w:p>
        </w:tc>
      </w:tr>
      <w:tr w:rsidR="000D53B1" w14:paraId="2A3DFCBB" w14:textId="77777777">
        <w:trPr>
          <w:trHeight w:val="221"/>
        </w:trPr>
        <w:tc>
          <w:tcPr>
            <w:tcW w:w="3812" w:type="dxa"/>
            <w:tcBorders>
              <w:top w:val="nil"/>
              <w:left w:val="nil"/>
              <w:bottom w:val="nil"/>
              <w:right w:val="nil"/>
            </w:tcBorders>
          </w:tcPr>
          <w:p w14:paraId="06013045" w14:textId="77777777" w:rsidR="000D53B1" w:rsidRDefault="00512DB3">
            <w:pPr>
              <w:spacing w:after="0" w:line="259" w:lineRule="auto"/>
              <w:ind w:left="6" w:firstLine="0"/>
            </w:pPr>
            <w:r>
              <w:t>Vapour pressure</w:t>
            </w:r>
            <w:r>
              <w:t xml:space="preserve"> </w:t>
            </w:r>
          </w:p>
        </w:tc>
        <w:tc>
          <w:tcPr>
            <w:tcW w:w="164" w:type="dxa"/>
            <w:tcBorders>
              <w:top w:val="nil"/>
              <w:left w:val="nil"/>
              <w:bottom w:val="nil"/>
              <w:right w:val="nil"/>
            </w:tcBorders>
          </w:tcPr>
          <w:p w14:paraId="76A5846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6D66719" w14:textId="77777777" w:rsidR="000D53B1" w:rsidRDefault="00512DB3">
            <w:pPr>
              <w:spacing w:after="0" w:line="259" w:lineRule="auto"/>
              <w:ind w:left="0" w:firstLine="0"/>
            </w:pPr>
            <w:r>
              <w:t>No data available</w:t>
            </w:r>
            <w:r>
              <w:t xml:space="preserve"> </w:t>
            </w:r>
          </w:p>
        </w:tc>
      </w:tr>
      <w:tr w:rsidR="000D53B1" w14:paraId="27B8B2F3" w14:textId="77777777">
        <w:trPr>
          <w:trHeight w:val="221"/>
        </w:trPr>
        <w:tc>
          <w:tcPr>
            <w:tcW w:w="3812" w:type="dxa"/>
            <w:tcBorders>
              <w:top w:val="nil"/>
              <w:left w:val="nil"/>
              <w:bottom w:val="nil"/>
              <w:right w:val="nil"/>
            </w:tcBorders>
          </w:tcPr>
          <w:p w14:paraId="271552D3" w14:textId="77777777" w:rsidR="000D53B1" w:rsidRDefault="00512DB3">
            <w:pPr>
              <w:spacing w:after="0" w:line="259" w:lineRule="auto"/>
              <w:ind w:left="6" w:firstLine="0"/>
            </w:pPr>
            <w:r>
              <w:t>Relative vapour density at 20°C</w:t>
            </w:r>
            <w:r>
              <w:t xml:space="preserve"> </w:t>
            </w:r>
          </w:p>
        </w:tc>
        <w:tc>
          <w:tcPr>
            <w:tcW w:w="164" w:type="dxa"/>
            <w:tcBorders>
              <w:top w:val="nil"/>
              <w:left w:val="nil"/>
              <w:bottom w:val="nil"/>
              <w:right w:val="nil"/>
            </w:tcBorders>
          </w:tcPr>
          <w:p w14:paraId="781727AA"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2B599BBF" w14:textId="77777777" w:rsidR="000D53B1" w:rsidRDefault="00512DB3">
            <w:pPr>
              <w:spacing w:after="0" w:line="259" w:lineRule="auto"/>
              <w:ind w:left="0" w:firstLine="0"/>
            </w:pPr>
            <w:r>
              <w:t>No data available</w:t>
            </w:r>
            <w:r>
              <w:t xml:space="preserve"> </w:t>
            </w:r>
          </w:p>
        </w:tc>
      </w:tr>
      <w:tr w:rsidR="000D53B1" w14:paraId="20930F21" w14:textId="77777777">
        <w:trPr>
          <w:trHeight w:val="221"/>
        </w:trPr>
        <w:tc>
          <w:tcPr>
            <w:tcW w:w="3812" w:type="dxa"/>
            <w:tcBorders>
              <w:top w:val="nil"/>
              <w:left w:val="nil"/>
              <w:bottom w:val="nil"/>
              <w:right w:val="nil"/>
            </w:tcBorders>
          </w:tcPr>
          <w:p w14:paraId="73B5CF78" w14:textId="77777777" w:rsidR="000D53B1" w:rsidRDefault="00512DB3">
            <w:pPr>
              <w:spacing w:after="0" w:line="259" w:lineRule="auto"/>
              <w:ind w:left="6" w:firstLine="0"/>
            </w:pPr>
            <w:r>
              <w:t>Relative density</w:t>
            </w:r>
            <w:r>
              <w:t xml:space="preserve"> </w:t>
            </w:r>
          </w:p>
        </w:tc>
        <w:tc>
          <w:tcPr>
            <w:tcW w:w="164" w:type="dxa"/>
            <w:tcBorders>
              <w:top w:val="nil"/>
              <w:left w:val="nil"/>
              <w:bottom w:val="nil"/>
              <w:right w:val="nil"/>
            </w:tcBorders>
          </w:tcPr>
          <w:p w14:paraId="20E51B77"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105B7B3A" w14:textId="77777777" w:rsidR="000D53B1" w:rsidRDefault="00512DB3">
            <w:pPr>
              <w:spacing w:after="0" w:line="259" w:lineRule="auto"/>
              <w:ind w:left="0" w:firstLine="0"/>
            </w:pPr>
            <w:r>
              <w:t>No data available</w:t>
            </w:r>
            <w:r>
              <w:t xml:space="preserve"> </w:t>
            </w:r>
          </w:p>
        </w:tc>
      </w:tr>
      <w:tr w:rsidR="000D53B1" w14:paraId="35B2F53A" w14:textId="77777777">
        <w:trPr>
          <w:trHeight w:val="221"/>
        </w:trPr>
        <w:tc>
          <w:tcPr>
            <w:tcW w:w="3812" w:type="dxa"/>
            <w:tcBorders>
              <w:top w:val="nil"/>
              <w:left w:val="nil"/>
              <w:bottom w:val="nil"/>
              <w:right w:val="nil"/>
            </w:tcBorders>
          </w:tcPr>
          <w:p w14:paraId="44B81B29" w14:textId="77777777" w:rsidR="000D53B1" w:rsidRDefault="00512DB3">
            <w:pPr>
              <w:spacing w:after="0" w:line="259" w:lineRule="auto"/>
              <w:ind w:left="6" w:firstLine="0"/>
            </w:pPr>
            <w:r>
              <w:t>Density</w:t>
            </w:r>
            <w:r>
              <w:t xml:space="preserve"> </w:t>
            </w:r>
          </w:p>
        </w:tc>
        <w:tc>
          <w:tcPr>
            <w:tcW w:w="164" w:type="dxa"/>
            <w:tcBorders>
              <w:top w:val="nil"/>
              <w:left w:val="nil"/>
              <w:bottom w:val="nil"/>
              <w:right w:val="nil"/>
            </w:tcBorders>
          </w:tcPr>
          <w:p w14:paraId="65F6DA3F"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A1F815F" w14:textId="77777777" w:rsidR="000D53B1" w:rsidRDefault="00512DB3">
            <w:pPr>
              <w:spacing w:after="0" w:line="259" w:lineRule="auto"/>
              <w:ind w:left="0" w:firstLine="0"/>
            </w:pPr>
            <w:r>
              <w:t xml:space="preserve">0.99 – </w:t>
            </w:r>
            <w:r>
              <w:t>1.05</w:t>
            </w:r>
            <w:r>
              <w:t xml:space="preserve"> </w:t>
            </w:r>
          </w:p>
        </w:tc>
      </w:tr>
      <w:tr w:rsidR="000D53B1" w14:paraId="254B3967" w14:textId="77777777">
        <w:trPr>
          <w:trHeight w:val="221"/>
        </w:trPr>
        <w:tc>
          <w:tcPr>
            <w:tcW w:w="3812" w:type="dxa"/>
            <w:tcBorders>
              <w:top w:val="nil"/>
              <w:left w:val="nil"/>
              <w:bottom w:val="nil"/>
              <w:right w:val="nil"/>
            </w:tcBorders>
          </w:tcPr>
          <w:p w14:paraId="2D767223" w14:textId="77777777" w:rsidR="000D53B1" w:rsidRDefault="00512DB3">
            <w:pPr>
              <w:spacing w:after="0" w:line="259" w:lineRule="auto"/>
              <w:ind w:left="6" w:firstLine="0"/>
            </w:pPr>
            <w:r>
              <w:t>Solubility</w:t>
            </w:r>
            <w:r>
              <w:t xml:space="preserve"> </w:t>
            </w:r>
          </w:p>
        </w:tc>
        <w:tc>
          <w:tcPr>
            <w:tcW w:w="164" w:type="dxa"/>
            <w:tcBorders>
              <w:top w:val="nil"/>
              <w:left w:val="nil"/>
              <w:bottom w:val="nil"/>
              <w:right w:val="nil"/>
            </w:tcBorders>
          </w:tcPr>
          <w:p w14:paraId="340567C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E6C216D" w14:textId="77777777" w:rsidR="000D53B1" w:rsidRDefault="00512DB3">
            <w:pPr>
              <w:spacing w:after="0" w:line="259" w:lineRule="auto"/>
              <w:ind w:left="0" w:firstLine="0"/>
            </w:pPr>
            <w:r>
              <w:t>No data available</w:t>
            </w:r>
            <w:r>
              <w:t xml:space="preserve"> </w:t>
            </w:r>
          </w:p>
        </w:tc>
      </w:tr>
      <w:tr w:rsidR="000D53B1" w14:paraId="1246310D" w14:textId="77777777">
        <w:trPr>
          <w:trHeight w:val="221"/>
        </w:trPr>
        <w:tc>
          <w:tcPr>
            <w:tcW w:w="3812" w:type="dxa"/>
            <w:tcBorders>
              <w:top w:val="nil"/>
              <w:left w:val="nil"/>
              <w:bottom w:val="nil"/>
              <w:right w:val="nil"/>
            </w:tcBorders>
          </w:tcPr>
          <w:p w14:paraId="51E5DFFC" w14:textId="77777777" w:rsidR="000D53B1" w:rsidRDefault="00512DB3">
            <w:pPr>
              <w:spacing w:after="0" w:line="259" w:lineRule="auto"/>
              <w:ind w:left="6" w:firstLine="0"/>
            </w:pPr>
            <w:r>
              <w:t>Partition coefficient n-octanol/water (Log Pow)</w:t>
            </w:r>
            <w:r>
              <w:t xml:space="preserve"> </w:t>
            </w:r>
          </w:p>
        </w:tc>
        <w:tc>
          <w:tcPr>
            <w:tcW w:w="164" w:type="dxa"/>
            <w:tcBorders>
              <w:top w:val="nil"/>
              <w:left w:val="nil"/>
              <w:bottom w:val="nil"/>
              <w:right w:val="nil"/>
            </w:tcBorders>
          </w:tcPr>
          <w:p w14:paraId="7ACEAFE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63ECCDD" w14:textId="77777777" w:rsidR="000D53B1" w:rsidRDefault="00512DB3">
            <w:pPr>
              <w:spacing w:after="0" w:line="259" w:lineRule="auto"/>
              <w:ind w:left="0" w:firstLine="0"/>
            </w:pPr>
            <w:r>
              <w:t>No data available</w:t>
            </w:r>
            <w:r>
              <w:t xml:space="preserve"> </w:t>
            </w:r>
          </w:p>
        </w:tc>
      </w:tr>
      <w:tr w:rsidR="000D53B1" w14:paraId="50285941" w14:textId="77777777">
        <w:trPr>
          <w:trHeight w:val="221"/>
        </w:trPr>
        <w:tc>
          <w:tcPr>
            <w:tcW w:w="3812" w:type="dxa"/>
            <w:tcBorders>
              <w:top w:val="nil"/>
              <w:left w:val="nil"/>
              <w:bottom w:val="nil"/>
              <w:right w:val="nil"/>
            </w:tcBorders>
          </w:tcPr>
          <w:p w14:paraId="29D46F61" w14:textId="77777777" w:rsidR="000D53B1" w:rsidRDefault="00512DB3">
            <w:pPr>
              <w:spacing w:after="0" w:line="259" w:lineRule="auto"/>
              <w:ind w:left="6" w:firstLine="0"/>
            </w:pPr>
            <w:r>
              <w:t>Viscosity, kinematic</w:t>
            </w:r>
            <w:r>
              <w:t xml:space="preserve"> </w:t>
            </w:r>
          </w:p>
        </w:tc>
        <w:tc>
          <w:tcPr>
            <w:tcW w:w="164" w:type="dxa"/>
            <w:tcBorders>
              <w:top w:val="nil"/>
              <w:left w:val="nil"/>
              <w:bottom w:val="nil"/>
              <w:right w:val="nil"/>
            </w:tcBorders>
          </w:tcPr>
          <w:p w14:paraId="55C1A3CB"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00B58E7F" w14:textId="77777777" w:rsidR="000D53B1" w:rsidRDefault="00512DB3">
            <w:pPr>
              <w:spacing w:after="0" w:line="259" w:lineRule="auto"/>
              <w:ind w:left="0" w:firstLine="0"/>
            </w:pPr>
            <w:r>
              <w:t>No data available</w:t>
            </w:r>
            <w:r>
              <w:t xml:space="preserve"> </w:t>
            </w:r>
          </w:p>
        </w:tc>
      </w:tr>
      <w:tr w:rsidR="000D53B1" w14:paraId="106033DC" w14:textId="77777777">
        <w:trPr>
          <w:trHeight w:val="221"/>
        </w:trPr>
        <w:tc>
          <w:tcPr>
            <w:tcW w:w="3812" w:type="dxa"/>
            <w:tcBorders>
              <w:top w:val="nil"/>
              <w:left w:val="nil"/>
              <w:bottom w:val="nil"/>
              <w:right w:val="nil"/>
            </w:tcBorders>
          </w:tcPr>
          <w:p w14:paraId="36F4F885" w14:textId="77777777" w:rsidR="000D53B1" w:rsidRDefault="00512DB3">
            <w:pPr>
              <w:spacing w:after="0" w:line="259" w:lineRule="auto"/>
              <w:ind w:left="6" w:firstLine="0"/>
            </w:pPr>
            <w:r>
              <w:t>Viscosity, dynamic</w:t>
            </w:r>
            <w:r>
              <w:t xml:space="preserve"> </w:t>
            </w:r>
          </w:p>
        </w:tc>
        <w:tc>
          <w:tcPr>
            <w:tcW w:w="164" w:type="dxa"/>
            <w:tcBorders>
              <w:top w:val="nil"/>
              <w:left w:val="nil"/>
              <w:bottom w:val="nil"/>
              <w:right w:val="nil"/>
            </w:tcBorders>
          </w:tcPr>
          <w:p w14:paraId="6EEEC674"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9403C90" w14:textId="77777777" w:rsidR="000D53B1" w:rsidRDefault="00512DB3">
            <w:pPr>
              <w:spacing w:after="0" w:line="259" w:lineRule="auto"/>
              <w:ind w:left="0" w:firstLine="0"/>
            </w:pPr>
            <w:r>
              <w:t>No data available</w:t>
            </w:r>
            <w:r>
              <w:t xml:space="preserve"> </w:t>
            </w:r>
          </w:p>
        </w:tc>
      </w:tr>
      <w:tr w:rsidR="000D53B1" w14:paraId="09E2CE8C" w14:textId="77777777">
        <w:trPr>
          <w:trHeight w:val="221"/>
        </w:trPr>
        <w:tc>
          <w:tcPr>
            <w:tcW w:w="3812" w:type="dxa"/>
            <w:tcBorders>
              <w:top w:val="nil"/>
              <w:left w:val="nil"/>
              <w:bottom w:val="nil"/>
              <w:right w:val="nil"/>
            </w:tcBorders>
          </w:tcPr>
          <w:p w14:paraId="55B246B4" w14:textId="77777777" w:rsidR="000D53B1" w:rsidRDefault="00512DB3">
            <w:pPr>
              <w:spacing w:after="0" w:line="259" w:lineRule="auto"/>
              <w:ind w:left="6" w:firstLine="0"/>
            </w:pPr>
            <w:r>
              <w:t>Explosive properties</w:t>
            </w:r>
            <w:r>
              <w:t xml:space="preserve"> </w:t>
            </w:r>
          </w:p>
        </w:tc>
        <w:tc>
          <w:tcPr>
            <w:tcW w:w="164" w:type="dxa"/>
            <w:tcBorders>
              <w:top w:val="nil"/>
              <w:left w:val="nil"/>
              <w:bottom w:val="nil"/>
              <w:right w:val="nil"/>
            </w:tcBorders>
          </w:tcPr>
          <w:p w14:paraId="334F41A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02978555" w14:textId="77777777" w:rsidR="000D53B1" w:rsidRDefault="00512DB3">
            <w:pPr>
              <w:spacing w:after="0" w:line="259" w:lineRule="auto"/>
              <w:ind w:left="0" w:firstLine="0"/>
            </w:pPr>
            <w:r>
              <w:t>No data available</w:t>
            </w:r>
            <w:r>
              <w:t xml:space="preserve"> </w:t>
            </w:r>
          </w:p>
        </w:tc>
      </w:tr>
      <w:tr w:rsidR="000D53B1" w14:paraId="176E829B" w14:textId="77777777">
        <w:trPr>
          <w:trHeight w:val="364"/>
        </w:trPr>
        <w:tc>
          <w:tcPr>
            <w:tcW w:w="3812" w:type="dxa"/>
            <w:tcBorders>
              <w:top w:val="nil"/>
              <w:left w:val="nil"/>
              <w:bottom w:val="single" w:sz="4" w:space="0" w:color="000000"/>
              <w:right w:val="nil"/>
            </w:tcBorders>
          </w:tcPr>
          <w:p w14:paraId="5D1A7AF8" w14:textId="77777777" w:rsidR="000D53B1" w:rsidRDefault="00512DB3">
            <w:pPr>
              <w:spacing w:after="0" w:line="259" w:lineRule="auto"/>
              <w:ind w:left="6" w:firstLine="0"/>
            </w:pPr>
            <w:r>
              <w:lastRenderedPageBreak/>
              <w:t>Oxidising properties</w:t>
            </w:r>
            <w:r>
              <w:t xml:space="preserve"> </w:t>
            </w:r>
          </w:p>
          <w:p w14:paraId="5BEC7012" w14:textId="77777777" w:rsidR="000D53B1" w:rsidRDefault="00512DB3">
            <w:pPr>
              <w:spacing w:after="0" w:line="259" w:lineRule="auto"/>
              <w:ind w:left="6" w:firstLine="0"/>
            </w:pPr>
            <w:r>
              <w:rPr>
                <w:sz w:val="2"/>
              </w:rPr>
              <w:t xml:space="preserve"> </w:t>
            </w:r>
            <w:r>
              <w:rPr>
                <w:sz w:val="2"/>
              </w:rPr>
              <w:tab/>
              <w:t xml:space="preserve"> </w:t>
            </w:r>
          </w:p>
        </w:tc>
        <w:tc>
          <w:tcPr>
            <w:tcW w:w="164" w:type="dxa"/>
            <w:tcBorders>
              <w:top w:val="nil"/>
              <w:left w:val="nil"/>
              <w:bottom w:val="single" w:sz="4" w:space="0" w:color="000000"/>
              <w:right w:val="nil"/>
            </w:tcBorders>
          </w:tcPr>
          <w:p w14:paraId="18945A5A" w14:textId="77777777" w:rsidR="000D53B1" w:rsidRDefault="00512DB3">
            <w:pPr>
              <w:spacing w:after="0" w:line="259" w:lineRule="auto"/>
              <w:ind w:left="0" w:firstLine="0"/>
            </w:pPr>
            <w:r>
              <w:t>:</w:t>
            </w:r>
            <w:r>
              <w:t xml:space="preserve"> </w:t>
            </w:r>
          </w:p>
        </w:tc>
        <w:tc>
          <w:tcPr>
            <w:tcW w:w="6530" w:type="dxa"/>
            <w:tcBorders>
              <w:top w:val="nil"/>
              <w:left w:val="nil"/>
              <w:bottom w:val="single" w:sz="4" w:space="0" w:color="000000"/>
              <w:right w:val="nil"/>
            </w:tcBorders>
          </w:tcPr>
          <w:p w14:paraId="0E5AF32F" w14:textId="77777777" w:rsidR="000D53B1" w:rsidRDefault="00512DB3">
            <w:pPr>
              <w:spacing w:after="0" w:line="259" w:lineRule="auto"/>
              <w:ind w:left="0" w:firstLine="0"/>
            </w:pPr>
            <w:r>
              <w:t>No data available</w:t>
            </w:r>
            <w:r>
              <w:t xml:space="preserve"> </w:t>
            </w:r>
          </w:p>
          <w:p w14:paraId="5230064C" w14:textId="77777777" w:rsidR="000D53B1" w:rsidRDefault="00512DB3">
            <w:pPr>
              <w:spacing w:after="0" w:line="259" w:lineRule="auto"/>
              <w:ind w:left="0" w:right="443" w:firstLine="0"/>
              <w:jc w:val="center"/>
            </w:pPr>
            <w:r>
              <w:rPr>
                <w:sz w:val="2"/>
              </w:rPr>
              <w:t xml:space="preserve"> </w:t>
            </w:r>
          </w:p>
        </w:tc>
      </w:tr>
      <w:tr w:rsidR="000D53B1" w14:paraId="4416A48F" w14:textId="77777777">
        <w:trPr>
          <w:trHeight w:val="483"/>
        </w:trPr>
        <w:tc>
          <w:tcPr>
            <w:tcW w:w="3812" w:type="dxa"/>
            <w:tcBorders>
              <w:top w:val="single" w:sz="4" w:space="0" w:color="000000"/>
              <w:left w:val="nil"/>
              <w:bottom w:val="nil"/>
              <w:right w:val="nil"/>
            </w:tcBorders>
          </w:tcPr>
          <w:p w14:paraId="0595247E" w14:textId="77777777" w:rsidR="000D53B1" w:rsidRDefault="00512DB3">
            <w:pPr>
              <w:spacing w:after="243" w:line="259" w:lineRule="auto"/>
              <w:ind w:left="6" w:firstLine="0"/>
            </w:pPr>
            <w:r>
              <w:rPr>
                <w:sz w:val="2"/>
              </w:rPr>
              <w:t xml:space="preserve"> </w:t>
            </w:r>
          </w:p>
          <w:p w14:paraId="45A5A162" w14:textId="77777777" w:rsidR="000D53B1" w:rsidRDefault="00512DB3">
            <w:pPr>
              <w:spacing w:after="0" w:line="259" w:lineRule="auto"/>
              <w:ind w:left="6" w:firstLine="0"/>
            </w:pPr>
            <w:r>
              <w:t>Explosive limits</w:t>
            </w:r>
            <w:r>
              <w:t xml:space="preserve"> </w:t>
            </w:r>
          </w:p>
        </w:tc>
        <w:tc>
          <w:tcPr>
            <w:tcW w:w="164" w:type="dxa"/>
            <w:tcBorders>
              <w:top w:val="single" w:sz="4" w:space="0" w:color="000000"/>
              <w:left w:val="nil"/>
              <w:bottom w:val="nil"/>
              <w:right w:val="nil"/>
            </w:tcBorders>
            <w:vAlign w:val="center"/>
          </w:tcPr>
          <w:p w14:paraId="7E2CFB7F" w14:textId="77777777" w:rsidR="000D53B1" w:rsidRDefault="00512DB3">
            <w:pPr>
              <w:spacing w:after="0" w:line="259" w:lineRule="auto"/>
              <w:ind w:left="0" w:firstLine="0"/>
            </w:pPr>
            <w:r>
              <w:t>:</w:t>
            </w:r>
            <w:r>
              <w:t xml:space="preserve"> </w:t>
            </w:r>
          </w:p>
        </w:tc>
        <w:tc>
          <w:tcPr>
            <w:tcW w:w="6530" w:type="dxa"/>
            <w:tcBorders>
              <w:top w:val="single" w:sz="4" w:space="0" w:color="000000"/>
              <w:left w:val="nil"/>
              <w:bottom w:val="nil"/>
              <w:right w:val="nil"/>
            </w:tcBorders>
            <w:vAlign w:val="center"/>
          </w:tcPr>
          <w:p w14:paraId="1EB9419B" w14:textId="77777777" w:rsidR="000D53B1" w:rsidRDefault="00512DB3">
            <w:pPr>
              <w:spacing w:after="0" w:line="259" w:lineRule="auto"/>
              <w:ind w:left="0" w:firstLine="0"/>
            </w:pPr>
            <w:r>
              <w:t>No data available</w:t>
            </w:r>
            <w:r>
              <w:t xml:space="preserve"> </w:t>
            </w:r>
          </w:p>
        </w:tc>
      </w:tr>
      <w:tr w:rsidR="000D53B1" w14:paraId="4653E2BB" w14:textId="77777777">
        <w:trPr>
          <w:trHeight w:val="297"/>
        </w:trPr>
        <w:tc>
          <w:tcPr>
            <w:tcW w:w="3812" w:type="dxa"/>
            <w:tcBorders>
              <w:top w:val="nil"/>
              <w:left w:val="nil"/>
              <w:bottom w:val="nil"/>
              <w:right w:val="nil"/>
            </w:tcBorders>
            <w:shd w:val="clear" w:color="auto" w:fill="9CC2E5"/>
          </w:tcPr>
          <w:p w14:paraId="33B3E634" w14:textId="77777777" w:rsidR="000D53B1" w:rsidRDefault="00512DB3">
            <w:pPr>
              <w:spacing w:after="0" w:line="259" w:lineRule="auto"/>
              <w:ind w:left="34" w:firstLine="0"/>
            </w:pPr>
            <w:r>
              <w:rPr>
                <w:b/>
                <w:color w:val="0070C0"/>
                <w:sz w:val="18"/>
              </w:rPr>
              <w:t>9.2. Other information</w:t>
            </w:r>
            <w:r>
              <w:rPr>
                <w:b/>
                <w:sz w:val="18"/>
              </w:rPr>
              <w:t xml:space="preserve"> </w:t>
            </w:r>
          </w:p>
        </w:tc>
        <w:tc>
          <w:tcPr>
            <w:tcW w:w="164" w:type="dxa"/>
            <w:tcBorders>
              <w:top w:val="nil"/>
              <w:left w:val="nil"/>
              <w:bottom w:val="nil"/>
              <w:right w:val="nil"/>
            </w:tcBorders>
            <w:shd w:val="clear" w:color="auto" w:fill="9CC2E5"/>
          </w:tcPr>
          <w:p w14:paraId="17933415"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0541BF48" w14:textId="77777777" w:rsidR="000D53B1" w:rsidRDefault="000D53B1">
            <w:pPr>
              <w:spacing w:after="160" w:line="259" w:lineRule="auto"/>
              <w:ind w:left="0" w:firstLine="0"/>
            </w:pPr>
          </w:p>
        </w:tc>
      </w:tr>
      <w:tr w:rsidR="000D53B1" w14:paraId="19076F4A" w14:textId="77777777">
        <w:trPr>
          <w:trHeight w:val="701"/>
        </w:trPr>
        <w:tc>
          <w:tcPr>
            <w:tcW w:w="3812" w:type="dxa"/>
            <w:tcBorders>
              <w:top w:val="nil"/>
              <w:left w:val="nil"/>
              <w:bottom w:val="nil"/>
              <w:right w:val="nil"/>
            </w:tcBorders>
          </w:tcPr>
          <w:p w14:paraId="1B2DF4E8" w14:textId="77777777" w:rsidR="000D53B1" w:rsidRDefault="00512DB3">
            <w:pPr>
              <w:spacing w:after="0" w:line="259" w:lineRule="auto"/>
              <w:ind w:left="6" w:firstLine="0"/>
            </w:pPr>
            <w:r>
              <w:t>No additional information available</w:t>
            </w:r>
            <w:r>
              <w:t xml:space="preserve"> </w:t>
            </w:r>
          </w:p>
        </w:tc>
        <w:tc>
          <w:tcPr>
            <w:tcW w:w="164" w:type="dxa"/>
            <w:tcBorders>
              <w:top w:val="nil"/>
              <w:left w:val="nil"/>
              <w:bottom w:val="nil"/>
              <w:right w:val="nil"/>
            </w:tcBorders>
          </w:tcPr>
          <w:p w14:paraId="4D191B02" w14:textId="77777777" w:rsidR="000D53B1" w:rsidRDefault="000D53B1">
            <w:pPr>
              <w:spacing w:after="160" w:line="259" w:lineRule="auto"/>
              <w:ind w:left="0" w:firstLine="0"/>
            </w:pPr>
          </w:p>
        </w:tc>
        <w:tc>
          <w:tcPr>
            <w:tcW w:w="6530" w:type="dxa"/>
            <w:tcBorders>
              <w:top w:val="nil"/>
              <w:left w:val="nil"/>
              <w:bottom w:val="nil"/>
              <w:right w:val="nil"/>
            </w:tcBorders>
          </w:tcPr>
          <w:p w14:paraId="572DF471" w14:textId="77777777" w:rsidR="000D53B1" w:rsidRDefault="000D53B1">
            <w:pPr>
              <w:spacing w:after="160" w:line="259" w:lineRule="auto"/>
              <w:ind w:left="0" w:firstLine="0"/>
            </w:pPr>
          </w:p>
        </w:tc>
      </w:tr>
      <w:tr w:rsidR="000D53B1" w14:paraId="4ECEDCA5" w14:textId="77777777">
        <w:trPr>
          <w:trHeight w:val="360"/>
        </w:trPr>
        <w:tc>
          <w:tcPr>
            <w:tcW w:w="3812" w:type="dxa"/>
            <w:tcBorders>
              <w:top w:val="nil"/>
              <w:left w:val="nil"/>
              <w:bottom w:val="nil"/>
              <w:right w:val="nil"/>
            </w:tcBorders>
            <w:shd w:val="clear" w:color="auto" w:fill="2E74B5"/>
          </w:tcPr>
          <w:p w14:paraId="4D45345C" w14:textId="77777777" w:rsidR="000D53B1" w:rsidRDefault="00512DB3">
            <w:pPr>
              <w:spacing w:after="0" w:line="259" w:lineRule="auto"/>
              <w:ind w:left="34" w:firstLine="0"/>
            </w:pPr>
            <w:r>
              <w:rPr>
                <w:b/>
                <w:color w:val="FFFFFF"/>
                <w:sz w:val="20"/>
              </w:rPr>
              <w:t>SECTION 10: Stability and reactivity</w:t>
            </w:r>
            <w:r>
              <w:rPr>
                <w:b/>
                <w:sz w:val="20"/>
              </w:rPr>
              <w:t xml:space="preserve"> </w:t>
            </w:r>
          </w:p>
        </w:tc>
        <w:tc>
          <w:tcPr>
            <w:tcW w:w="164" w:type="dxa"/>
            <w:tcBorders>
              <w:top w:val="nil"/>
              <w:left w:val="nil"/>
              <w:bottom w:val="nil"/>
              <w:right w:val="nil"/>
            </w:tcBorders>
            <w:shd w:val="clear" w:color="auto" w:fill="2E74B5"/>
          </w:tcPr>
          <w:p w14:paraId="72F69C63"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79DA828A" w14:textId="77777777" w:rsidR="000D53B1" w:rsidRDefault="000D53B1">
            <w:pPr>
              <w:spacing w:after="160" w:line="259" w:lineRule="auto"/>
              <w:ind w:left="0" w:firstLine="0"/>
            </w:pPr>
          </w:p>
        </w:tc>
      </w:tr>
      <w:tr w:rsidR="000D53B1" w14:paraId="75C96949" w14:textId="77777777">
        <w:trPr>
          <w:trHeight w:val="120"/>
        </w:trPr>
        <w:tc>
          <w:tcPr>
            <w:tcW w:w="3812" w:type="dxa"/>
            <w:tcBorders>
              <w:top w:val="nil"/>
              <w:left w:val="nil"/>
              <w:bottom w:val="nil"/>
              <w:right w:val="nil"/>
            </w:tcBorders>
          </w:tcPr>
          <w:p w14:paraId="70F39129" w14:textId="77777777" w:rsidR="000D53B1" w:rsidRDefault="000D53B1">
            <w:pPr>
              <w:spacing w:after="160" w:line="259" w:lineRule="auto"/>
              <w:ind w:left="0" w:firstLine="0"/>
            </w:pPr>
          </w:p>
        </w:tc>
        <w:tc>
          <w:tcPr>
            <w:tcW w:w="164" w:type="dxa"/>
            <w:tcBorders>
              <w:top w:val="nil"/>
              <w:left w:val="nil"/>
              <w:bottom w:val="nil"/>
              <w:right w:val="nil"/>
            </w:tcBorders>
          </w:tcPr>
          <w:p w14:paraId="4B14CF53" w14:textId="77777777" w:rsidR="000D53B1" w:rsidRDefault="000D53B1">
            <w:pPr>
              <w:spacing w:after="160" w:line="259" w:lineRule="auto"/>
              <w:ind w:left="0" w:firstLine="0"/>
            </w:pPr>
          </w:p>
        </w:tc>
        <w:tc>
          <w:tcPr>
            <w:tcW w:w="6530" w:type="dxa"/>
            <w:tcBorders>
              <w:top w:val="nil"/>
              <w:left w:val="nil"/>
              <w:bottom w:val="nil"/>
              <w:right w:val="nil"/>
            </w:tcBorders>
          </w:tcPr>
          <w:p w14:paraId="78627FB0" w14:textId="77777777" w:rsidR="000D53B1" w:rsidRDefault="000D53B1">
            <w:pPr>
              <w:spacing w:after="160" w:line="259" w:lineRule="auto"/>
              <w:ind w:left="0" w:firstLine="0"/>
            </w:pPr>
          </w:p>
        </w:tc>
      </w:tr>
      <w:tr w:rsidR="000D53B1" w14:paraId="3A38A715" w14:textId="77777777">
        <w:trPr>
          <w:trHeight w:val="297"/>
        </w:trPr>
        <w:tc>
          <w:tcPr>
            <w:tcW w:w="3812" w:type="dxa"/>
            <w:tcBorders>
              <w:top w:val="nil"/>
              <w:left w:val="nil"/>
              <w:bottom w:val="nil"/>
              <w:right w:val="nil"/>
            </w:tcBorders>
            <w:shd w:val="clear" w:color="auto" w:fill="9CC2E5"/>
          </w:tcPr>
          <w:p w14:paraId="4AD91A84" w14:textId="77777777" w:rsidR="000D53B1" w:rsidRDefault="00512DB3">
            <w:pPr>
              <w:spacing w:after="0" w:line="259" w:lineRule="auto"/>
              <w:ind w:left="34" w:firstLine="0"/>
            </w:pPr>
            <w:r>
              <w:rPr>
                <w:b/>
                <w:color w:val="0070C0"/>
                <w:sz w:val="18"/>
              </w:rPr>
              <w:t>10.1. Reactivity</w:t>
            </w:r>
            <w:r>
              <w:rPr>
                <w:b/>
                <w:sz w:val="18"/>
              </w:rPr>
              <w:t xml:space="preserve"> </w:t>
            </w:r>
          </w:p>
        </w:tc>
        <w:tc>
          <w:tcPr>
            <w:tcW w:w="164" w:type="dxa"/>
            <w:tcBorders>
              <w:top w:val="nil"/>
              <w:left w:val="nil"/>
              <w:bottom w:val="nil"/>
              <w:right w:val="nil"/>
            </w:tcBorders>
            <w:shd w:val="clear" w:color="auto" w:fill="9CC2E5"/>
          </w:tcPr>
          <w:p w14:paraId="05DB23AE"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42F48900" w14:textId="77777777" w:rsidR="000D53B1" w:rsidRDefault="000D53B1">
            <w:pPr>
              <w:spacing w:after="160" w:line="259" w:lineRule="auto"/>
              <w:ind w:left="0" w:firstLine="0"/>
            </w:pPr>
          </w:p>
        </w:tc>
      </w:tr>
    </w:tbl>
    <w:p w14:paraId="2A6EA18E" w14:textId="77777777" w:rsidR="000D53B1" w:rsidRDefault="00512DB3">
      <w:pPr>
        <w:spacing w:after="202"/>
        <w:ind w:left="-5"/>
      </w:pPr>
      <w:r>
        <w:t xml:space="preserve">The product is </w:t>
      </w:r>
      <w:r>
        <w:t xml:space="preserve">non-reactive under normal conditions of use, </w:t>
      </w:r>
      <w:proofErr w:type="gramStart"/>
      <w:r>
        <w:t>storage</w:t>
      </w:r>
      <w:proofErr w:type="gramEnd"/>
      <w:r>
        <w:t xml:space="preserve"> and transport.</w:t>
      </w:r>
      <w:r>
        <w:t xml:space="preserve"> </w:t>
      </w:r>
    </w:p>
    <w:p w14:paraId="71387EA7" w14:textId="77777777" w:rsidR="000D53B1" w:rsidRDefault="00512DB3">
      <w:pPr>
        <w:shd w:val="clear" w:color="auto" w:fill="9CC2E5"/>
        <w:spacing w:after="130" w:line="259" w:lineRule="auto"/>
        <w:ind w:left="23"/>
      </w:pPr>
      <w:r>
        <w:rPr>
          <w:b/>
          <w:color w:val="0070C0"/>
          <w:sz w:val="18"/>
        </w:rPr>
        <w:t>10.2. Chemical stability</w:t>
      </w:r>
      <w:r>
        <w:rPr>
          <w:b/>
          <w:sz w:val="18"/>
        </w:rPr>
        <w:t xml:space="preserve"> </w:t>
      </w:r>
    </w:p>
    <w:p w14:paraId="1F5FC41B" w14:textId="77777777" w:rsidR="000D53B1" w:rsidRDefault="00512DB3">
      <w:pPr>
        <w:spacing w:after="202"/>
        <w:ind w:left="-5"/>
      </w:pPr>
      <w:r>
        <w:t>Stable under normal conditions.</w:t>
      </w:r>
      <w:r>
        <w:t xml:space="preserve"> </w:t>
      </w:r>
    </w:p>
    <w:p w14:paraId="37F307F7" w14:textId="77777777" w:rsidR="000D53B1" w:rsidRDefault="00512DB3">
      <w:pPr>
        <w:shd w:val="clear" w:color="auto" w:fill="9CC2E5"/>
        <w:spacing w:after="130" w:line="259" w:lineRule="auto"/>
        <w:ind w:left="23"/>
      </w:pPr>
      <w:r>
        <w:rPr>
          <w:b/>
          <w:color w:val="0070C0"/>
          <w:sz w:val="18"/>
        </w:rPr>
        <w:t>10.3. Possibility of hazardous reactions</w:t>
      </w:r>
      <w:r>
        <w:rPr>
          <w:b/>
          <w:sz w:val="18"/>
        </w:rPr>
        <w:t xml:space="preserve"> </w:t>
      </w:r>
    </w:p>
    <w:p w14:paraId="01856580" w14:textId="77777777" w:rsidR="000D53B1" w:rsidRDefault="00512DB3">
      <w:pPr>
        <w:spacing w:after="202"/>
        <w:ind w:left="-5"/>
      </w:pPr>
      <w:r>
        <w:t>No dangerous reactions known under normal conditions of use.</w:t>
      </w:r>
      <w:r>
        <w:t xml:space="preserve"> </w:t>
      </w:r>
    </w:p>
    <w:p w14:paraId="7593A003" w14:textId="77777777" w:rsidR="000D53B1" w:rsidRDefault="00512DB3">
      <w:pPr>
        <w:shd w:val="clear" w:color="auto" w:fill="9CC2E5"/>
        <w:spacing w:after="130" w:line="259" w:lineRule="auto"/>
        <w:ind w:left="23"/>
      </w:pPr>
      <w:r>
        <w:rPr>
          <w:b/>
          <w:color w:val="0070C0"/>
          <w:sz w:val="18"/>
        </w:rPr>
        <w:t xml:space="preserve">10.4. </w:t>
      </w:r>
      <w:r>
        <w:rPr>
          <w:b/>
          <w:color w:val="0070C0"/>
          <w:sz w:val="18"/>
        </w:rPr>
        <w:t xml:space="preserve">Conditions to </w:t>
      </w:r>
      <w:proofErr w:type="gramStart"/>
      <w:r>
        <w:rPr>
          <w:b/>
          <w:color w:val="0070C0"/>
          <w:sz w:val="18"/>
        </w:rPr>
        <w:t>avoid</w:t>
      </w:r>
      <w:proofErr w:type="gramEnd"/>
      <w:r>
        <w:rPr>
          <w:b/>
          <w:sz w:val="18"/>
        </w:rPr>
        <w:t xml:space="preserve"> </w:t>
      </w:r>
    </w:p>
    <w:p w14:paraId="3B6E7BFE" w14:textId="77777777" w:rsidR="000D53B1" w:rsidRDefault="00512DB3">
      <w:pPr>
        <w:spacing w:after="202"/>
        <w:ind w:left="-5"/>
      </w:pPr>
      <w:r>
        <w:t>None under recommended storage and handling conditions (see section 7).</w:t>
      </w:r>
      <w:r>
        <w:t xml:space="preserve"> </w:t>
      </w:r>
    </w:p>
    <w:p w14:paraId="189789AE" w14:textId="77777777" w:rsidR="000D53B1" w:rsidRDefault="00512DB3">
      <w:pPr>
        <w:shd w:val="clear" w:color="auto" w:fill="9CC2E5"/>
        <w:spacing w:after="130" w:line="259" w:lineRule="auto"/>
        <w:ind w:left="23"/>
      </w:pPr>
      <w:r>
        <w:rPr>
          <w:b/>
          <w:color w:val="0070C0"/>
          <w:sz w:val="18"/>
        </w:rPr>
        <w:t>10.5. Incompatible materials</w:t>
      </w:r>
      <w:r>
        <w:rPr>
          <w:b/>
          <w:sz w:val="18"/>
        </w:rPr>
        <w:t xml:space="preserve"> </w:t>
      </w:r>
    </w:p>
    <w:p w14:paraId="088999DA" w14:textId="77777777" w:rsidR="000D53B1" w:rsidRDefault="00512DB3">
      <w:pPr>
        <w:spacing w:after="202"/>
        <w:ind w:left="-5"/>
      </w:pPr>
      <w:r>
        <w:t>No additional information available</w:t>
      </w:r>
      <w:r>
        <w:t xml:space="preserve"> </w:t>
      </w:r>
    </w:p>
    <w:p w14:paraId="21DFF82B" w14:textId="77777777" w:rsidR="000D53B1" w:rsidRDefault="00512DB3">
      <w:pPr>
        <w:shd w:val="clear" w:color="auto" w:fill="9CC2E5"/>
        <w:spacing w:after="130" w:line="259" w:lineRule="auto"/>
        <w:ind w:left="23"/>
      </w:pPr>
      <w:r>
        <w:rPr>
          <w:b/>
          <w:color w:val="0070C0"/>
          <w:sz w:val="18"/>
        </w:rPr>
        <w:t>10.6. Hazardous decomposition products</w:t>
      </w:r>
      <w:r>
        <w:rPr>
          <w:b/>
          <w:sz w:val="18"/>
        </w:rPr>
        <w:t xml:space="preserve"> </w:t>
      </w:r>
    </w:p>
    <w:p w14:paraId="28405766" w14:textId="77777777" w:rsidR="000D53B1" w:rsidRDefault="00512DB3">
      <w:pPr>
        <w:spacing w:after="481"/>
        <w:ind w:left="-5"/>
      </w:pPr>
      <w:r>
        <w:t>Under normal conditions of storage and use, hazardous d</w:t>
      </w:r>
      <w:r>
        <w:t>ecomposition products should not be produced.</w:t>
      </w:r>
      <w:r>
        <w:t xml:space="preserve"> </w:t>
      </w:r>
    </w:p>
    <w:p w14:paraId="4765AC5C" w14:textId="77777777" w:rsidR="000D53B1" w:rsidRDefault="00512DB3">
      <w:pPr>
        <w:pStyle w:val="Heading1"/>
        <w:ind w:left="23"/>
      </w:pPr>
      <w:r>
        <w:t>SECTION 11: Toxicological information</w:t>
      </w:r>
      <w:r>
        <w:rPr>
          <w:color w:val="000000"/>
        </w:rPr>
        <w:t xml:space="preserve"> </w:t>
      </w:r>
    </w:p>
    <w:p w14:paraId="22922A21" w14:textId="77777777" w:rsidR="000D53B1" w:rsidRDefault="00512DB3">
      <w:pPr>
        <w:pStyle w:val="Heading2"/>
        <w:ind w:left="23"/>
      </w:pPr>
      <w:r>
        <w:t>11.1 Information on toxicological effects</w:t>
      </w:r>
      <w:r>
        <w:rPr>
          <w:color w:val="000000"/>
        </w:rPr>
        <w:t xml:space="preserve"> </w:t>
      </w:r>
    </w:p>
    <w:p w14:paraId="5C66EC42" w14:textId="77777777" w:rsidR="000D53B1" w:rsidRDefault="00512DB3">
      <w:pPr>
        <w:tabs>
          <w:tab w:val="center" w:pos="4364"/>
        </w:tabs>
        <w:spacing w:after="37"/>
        <w:ind w:left="-15" w:firstLine="0"/>
      </w:pPr>
      <w:r>
        <w:t>Acute toxicity (oral)</w:t>
      </w:r>
      <w:r>
        <w:t xml:space="preserve"> </w:t>
      </w:r>
      <w:r>
        <w:tab/>
      </w:r>
      <w:r>
        <w:t>:</w:t>
      </w:r>
      <w:r>
        <w:t xml:space="preserve"> </w:t>
      </w:r>
      <w:r>
        <w:t xml:space="preserve">Not </w:t>
      </w:r>
      <w:proofErr w:type="gramStart"/>
      <w:r>
        <w:t>classified</w:t>
      </w:r>
      <w:proofErr w:type="gramEnd"/>
      <w:r>
        <w:t xml:space="preserve"> </w:t>
      </w:r>
    </w:p>
    <w:p w14:paraId="7382899F" w14:textId="77777777" w:rsidR="000D53B1" w:rsidRDefault="00512DB3">
      <w:pPr>
        <w:tabs>
          <w:tab w:val="center" w:pos="4364"/>
        </w:tabs>
        <w:spacing w:after="37"/>
        <w:ind w:left="-15" w:firstLine="0"/>
      </w:pPr>
      <w:r>
        <w:t>Acute toxicity (dermal)</w:t>
      </w:r>
      <w:r>
        <w:t xml:space="preserve"> </w:t>
      </w:r>
      <w:r>
        <w:tab/>
      </w:r>
      <w:r>
        <w:t>:</w:t>
      </w:r>
      <w:r>
        <w:t xml:space="preserve"> </w:t>
      </w:r>
      <w:r>
        <w:t xml:space="preserve">Not </w:t>
      </w:r>
      <w:proofErr w:type="gramStart"/>
      <w:r>
        <w:t>classified</w:t>
      </w:r>
      <w:proofErr w:type="gramEnd"/>
      <w:r>
        <w:t xml:space="preserve"> </w:t>
      </w:r>
    </w:p>
    <w:p w14:paraId="71E69D4F" w14:textId="77777777" w:rsidR="000D53B1" w:rsidRDefault="00512DB3">
      <w:pPr>
        <w:tabs>
          <w:tab w:val="center" w:pos="4364"/>
        </w:tabs>
        <w:spacing w:after="0"/>
        <w:ind w:left="-15" w:firstLine="0"/>
      </w:pPr>
      <w:r>
        <w:t>Acute toxicity (inhalation)</w:t>
      </w:r>
      <w:r>
        <w:t xml:space="preserve"> </w:t>
      </w:r>
      <w:r>
        <w:tab/>
      </w:r>
      <w:r>
        <w:t>:</w:t>
      </w:r>
      <w:r>
        <w:t xml:space="preserve"> </w:t>
      </w:r>
      <w:r>
        <w:t xml:space="preserve">Not </w:t>
      </w:r>
      <w:proofErr w:type="gramStart"/>
      <w:r>
        <w:t>classifi</w:t>
      </w:r>
      <w:r>
        <w:t>ed</w:t>
      </w:r>
      <w:proofErr w:type="gramEnd"/>
      <w:r>
        <w:t xml:space="preserve"> </w:t>
      </w:r>
    </w:p>
    <w:p w14:paraId="372DC5FA" w14:textId="77777777" w:rsidR="000D53B1" w:rsidRDefault="00512DB3">
      <w:pPr>
        <w:spacing w:after="0" w:line="259" w:lineRule="auto"/>
        <w:ind w:left="0" w:firstLine="0"/>
      </w:pPr>
      <w:r>
        <w:rPr>
          <w:sz w:val="2"/>
        </w:rP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0D53B1" w14:paraId="0C57A5F3" w14:textId="77777777">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10DF69" w14:textId="77777777" w:rsidR="000D53B1" w:rsidRDefault="00512DB3">
            <w:pPr>
              <w:spacing w:after="0" w:line="259" w:lineRule="auto"/>
              <w:ind w:left="0"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25AE4B9A"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198616D9" w14:textId="77777777" w:rsidR="000D53B1" w:rsidRDefault="00512DB3">
            <w:pPr>
              <w:spacing w:after="0" w:line="259" w:lineRule="auto"/>
              <w:ind w:left="0" w:firstLine="0"/>
            </w:pPr>
            <w:r>
              <w:t>LD50 oral rat</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2745D1" w14:textId="77777777" w:rsidR="000D53B1" w:rsidRDefault="00512DB3">
            <w:pPr>
              <w:spacing w:after="0" w:line="259" w:lineRule="auto"/>
              <w:ind w:left="1" w:firstLine="0"/>
            </w:pPr>
            <w:r>
              <w:t>329 mg/kg bodyweight Animal: rat, Guideline: OECD Guideline 401 (Acute Oral Toxicity)</w:t>
            </w:r>
            <w:r>
              <w:t xml:space="preserve"> </w:t>
            </w:r>
          </w:p>
        </w:tc>
      </w:tr>
      <w:tr w:rsidR="000D53B1" w14:paraId="78ED59C6" w14:textId="77777777">
        <w:trPr>
          <w:trHeight w:val="566"/>
        </w:trPr>
        <w:tc>
          <w:tcPr>
            <w:tcW w:w="3968" w:type="dxa"/>
            <w:tcBorders>
              <w:top w:val="single" w:sz="4" w:space="0" w:color="0070C0"/>
              <w:left w:val="single" w:sz="4" w:space="0" w:color="0070C0"/>
              <w:bottom w:val="single" w:sz="4" w:space="0" w:color="0070C0"/>
              <w:right w:val="single" w:sz="4" w:space="0" w:color="0070C0"/>
            </w:tcBorders>
          </w:tcPr>
          <w:p w14:paraId="2A972345" w14:textId="77777777" w:rsidR="000D53B1" w:rsidRDefault="00512DB3">
            <w:pPr>
              <w:spacing w:after="0" w:line="259" w:lineRule="auto"/>
              <w:ind w:left="0" w:firstLine="0"/>
            </w:pPr>
            <w:r>
              <w:t>LD50 dermal rat</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330DD1F" w14:textId="77777777" w:rsidR="000D53B1" w:rsidRDefault="00512DB3">
            <w:pPr>
              <w:spacing w:after="22" w:line="259" w:lineRule="auto"/>
              <w:ind w:left="1" w:firstLine="0"/>
            </w:pPr>
            <w:r>
              <w:t xml:space="preserve">&gt; 1000 mg/kg bodyweight Animal: rat, Guideline: OECD Guideline 402 (Acute </w:t>
            </w:r>
            <w:r>
              <w:t xml:space="preserve">Dermal </w:t>
            </w:r>
          </w:p>
          <w:p w14:paraId="049F9394" w14:textId="77777777" w:rsidR="000D53B1" w:rsidRDefault="00512DB3">
            <w:pPr>
              <w:spacing w:after="0" w:line="259" w:lineRule="auto"/>
              <w:ind w:left="1" w:firstLine="0"/>
            </w:pPr>
            <w:r>
              <w:t>Toxicity), Guideline: EU Method B.3 (Acute Toxicity (Dermal))</w:t>
            </w:r>
            <w:r>
              <w:t xml:space="preserve"> </w:t>
            </w:r>
          </w:p>
        </w:tc>
      </w:tr>
    </w:tbl>
    <w:p w14:paraId="4499FCED" w14:textId="77777777" w:rsidR="000D53B1" w:rsidRDefault="00512DB3">
      <w:pPr>
        <w:spacing w:after="0" w:line="259" w:lineRule="auto"/>
        <w:ind w:left="0" w:firstLine="0"/>
      </w:pPr>
      <w:r>
        <w:rPr>
          <w:sz w:val="2"/>
        </w:rPr>
        <w:t xml:space="preserve"> </w:t>
      </w:r>
    </w:p>
    <w:tbl>
      <w:tblPr>
        <w:tblStyle w:val="TableGrid"/>
        <w:tblW w:w="10488" w:type="dxa"/>
        <w:tblInd w:w="5" w:type="dxa"/>
        <w:tblCellMar>
          <w:top w:w="47" w:type="dxa"/>
          <w:left w:w="0" w:type="dxa"/>
          <w:bottom w:w="0" w:type="dxa"/>
          <w:right w:w="2" w:type="dxa"/>
        </w:tblCellMar>
        <w:tblLook w:val="04A0" w:firstRow="1" w:lastRow="0" w:firstColumn="1" w:lastColumn="0" w:noHBand="0" w:noVBand="1"/>
      </w:tblPr>
      <w:tblGrid>
        <w:gridCol w:w="3801"/>
        <w:gridCol w:w="168"/>
        <w:gridCol w:w="6519"/>
      </w:tblGrid>
      <w:tr w:rsidR="000D53B1" w14:paraId="3AC55F60" w14:textId="77777777">
        <w:trPr>
          <w:trHeight w:val="370"/>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6288F254" w14:textId="77777777" w:rsidR="000D53B1" w:rsidRDefault="00512DB3">
            <w:pPr>
              <w:spacing w:after="0" w:line="259" w:lineRule="auto"/>
              <w:ind w:left="57" w:firstLine="0"/>
            </w:pPr>
            <w:r>
              <w:rPr>
                <w:b/>
                <w:color w:val="0070C0"/>
                <w:sz w:val="18"/>
              </w:rPr>
              <w:t xml:space="preserve">Alkyl (C12-16) </w:t>
            </w:r>
            <w:proofErr w:type="spellStart"/>
            <w:r>
              <w:rPr>
                <w:b/>
                <w:color w:val="0070C0"/>
                <w:sz w:val="18"/>
              </w:rPr>
              <w:t>dimethylbenzyl</w:t>
            </w:r>
            <w:proofErr w:type="spellEnd"/>
            <w:r>
              <w:rPr>
                <w:b/>
                <w:color w:val="0070C0"/>
                <w:sz w:val="18"/>
              </w:rPr>
              <w:t xml:space="preserve"> ammonium chloride (68424-85-1)</w:t>
            </w:r>
            <w:r>
              <w:rPr>
                <w:b/>
                <w:sz w:val="18"/>
              </w:rPr>
              <w:t xml:space="preserve"> </w:t>
            </w:r>
          </w:p>
        </w:tc>
      </w:tr>
      <w:tr w:rsidR="000D53B1" w14:paraId="3FC60DB7" w14:textId="77777777">
        <w:trPr>
          <w:trHeight w:val="346"/>
        </w:trPr>
        <w:tc>
          <w:tcPr>
            <w:tcW w:w="3801" w:type="dxa"/>
            <w:tcBorders>
              <w:top w:val="single" w:sz="4" w:space="0" w:color="0070C0"/>
              <w:left w:val="single" w:sz="4" w:space="0" w:color="0070C0"/>
              <w:bottom w:val="single" w:sz="4" w:space="0" w:color="0070C0"/>
              <w:right w:val="nil"/>
            </w:tcBorders>
          </w:tcPr>
          <w:p w14:paraId="40E8BE11" w14:textId="77777777" w:rsidR="000D53B1" w:rsidRDefault="00512DB3">
            <w:pPr>
              <w:spacing w:after="0" w:line="259" w:lineRule="auto"/>
              <w:ind w:left="57" w:firstLine="0"/>
            </w:pPr>
            <w:r>
              <w:t>LD50 oral rat</w:t>
            </w:r>
            <w:r>
              <w:t xml:space="preserve"> </w:t>
            </w:r>
          </w:p>
        </w:tc>
        <w:tc>
          <w:tcPr>
            <w:tcW w:w="168" w:type="dxa"/>
            <w:tcBorders>
              <w:top w:val="single" w:sz="4" w:space="0" w:color="0070C0"/>
              <w:left w:val="nil"/>
              <w:bottom w:val="single" w:sz="4" w:space="0" w:color="0070C0"/>
              <w:right w:val="single" w:sz="4" w:space="0" w:color="0070C0"/>
            </w:tcBorders>
          </w:tcPr>
          <w:p w14:paraId="3BD06400"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49914F6" w14:textId="77777777" w:rsidR="000D53B1" w:rsidRDefault="00512DB3">
            <w:pPr>
              <w:spacing w:after="0" w:line="259" w:lineRule="auto"/>
              <w:ind w:left="57" w:firstLine="0"/>
            </w:pPr>
            <w:r>
              <w:t>795 mg/kg</w:t>
            </w:r>
            <w:r>
              <w:t xml:space="preserve"> </w:t>
            </w:r>
          </w:p>
        </w:tc>
      </w:tr>
      <w:tr w:rsidR="000D53B1" w14:paraId="789CEDB7" w14:textId="77777777">
        <w:trPr>
          <w:trHeight w:val="499"/>
        </w:trPr>
        <w:tc>
          <w:tcPr>
            <w:tcW w:w="3801" w:type="dxa"/>
            <w:tcBorders>
              <w:top w:val="single" w:sz="4" w:space="0" w:color="0070C0"/>
              <w:left w:val="nil"/>
              <w:bottom w:val="single" w:sz="4" w:space="0" w:color="0070C0"/>
              <w:right w:val="nil"/>
            </w:tcBorders>
          </w:tcPr>
          <w:p w14:paraId="2C08F1FC" w14:textId="77777777" w:rsidR="000D53B1" w:rsidRDefault="00512DB3">
            <w:pPr>
              <w:spacing w:after="0" w:line="259" w:lineRule="auto"/>
              <w:ind w:left="-5" w:firstLine="0"/>
            </w:pPr>
            <w:r>
              <w:t>Skin corrosion/irritation</w:t>
            </w:r>
            <w:r>
              <w:t xml:space="preserve"> </w:t>
            </w:r>
          </w:p>
        </w:tc>
        <w:tc>
          <w:tcPr>
            <w:tcW w:w="6687" w:type="dxa"/>
            <w:gridSpan w:val="2"/>
            <w:tcBorders>
              <w:top w:val="single" w:sz="4" w:space="0" w:color="0070C0"/>
              <w:left w:val="nil"/>
              <w:bottom w:val="single" w:sz="4" w:space="0" w:color="0070C0"/>
              <w:right w:val="nil"/>
            </w:tcBorders>
          </w:tcPr>
          <w:p w14:paraId="6E38157A" w14:textId="77777777" w:rsidR="000D53B1" w:rsidRDefault="00512DB3">
            <w:pPr>
              <w:spacing w:after="0" w:line="259" w:lineRule="auto"/>
              <w:ind w:left="164" w:right="5275" w:hanging="164"/>
              <w:jc w:val="both"/>
            </w:pPr>
            <w:r>
              <w:t>:</w:t>
            </w:r>
            <w:r>
              <w:t xml:space="preserve"> </w:t>
            </w:r>
            <w:r>
              <w:t>Not classified</w:t>
            </w:r>
            <w:r>
              <w:t xml:space="preserve"> </w:t>
            </w:r>
            <w:r>
              <w:t>pH: 6 – 8</w:t>
            </w:r>
            <w:r>
              <w:t xml:space="preserve"> </w:t>
            </w:r>
          </w:p>
        </w:tc>
      </w:tr>
      <w:tr w:rsidR="000D53B1" w14:paraId="301B5056" w14:textId="77777777">
        <w:trPr>
          <w:trHeight w:val="370"/>
        </w:trPr>
        <w:tc>
          <w:tcPr>
            <w:tcW w:w="3801" w:type="dxa"/>
            <w:tcBorders>
              <w:top w:val="single" w:sz="4" w:space="0" w:color="0070C0"/>
              <w:left w:val="single" w:sz="4" w:space="0" w:color="0070C0"/>
              <w:bottom w:val="single" w:sz="4" w:space="0" w:color="0070C0"/>
              <w:right w:val="nil"/>
            </w:tcBorders>
            <w:shd w:val="clear" w:color="auto" w:fill="BDD6EE"/>
          </w:tcPr>
          <w:p w14:paraId="3758842F" w14:textId="77777777" w:rsidR="000D53B1" w:rsidRDefault="00512DB3">
            <w:pPr>
              <w:spacing w:after="0" w:line="259" w:lineRule="auto"/>
              <w:ind w:left="57" w:firstLine="0"/>
              <w:jc w:val="both"/>
            </w:pPr>
            <w:proofErr w:type="spellStart"/>
            <w:r>
              <w:rPr>
                <w:b/>
                <w:color w:val="0070C0"/>
                <w:sz w:val="18"/>
              </w:rPr>
              <w:t>didecyldimethylammonium</w:t>
            </w:r>
            <w:proofErr w:type="spellEnd"/>
            <w:r>
              <w:rPr>
                <w:b/>
                <w:color w:val="0070C0"/>
                <w:sz w:val="18"/>
              </w:rPr>
              <w:t xml:space="preserve"> chloride (7173-5</w:t>
            </w:r>
          </w:p>
        </w:tc>
        <w:tc>
          <w:tcPr>
            <w:tcW w:w="6687" w:type="dxa"/>
            <w:gridSpan w:val="2"/>
            <w:tcBorders>
              <w:top w:val="single" w:sz="4" w:space="0" w:color="0070C0"/>
              <w:left w:val="nil"/>
              <w:bottom w:val="single" w:sz="4" w:space="0" w:color="0070C0"/>
              <w:right w:val="single" w:sz="4" w:space="0" w:color="0070C0"/>
            </w:tcBorders>
            <w:shd w:val="clear" w:color="auto" w:fill="BDD6EE"/>
          </w:tcPr>
          <w:p w14:paraId="59D3DEE8" w14:textId="77777777" w:rsidR="000D53B1" w:rsidRDefault="00512DB3">
            <w:pPr>
              <w:spacing w:after="0" w:line="259" w:lineRule="auto"/>
              <w:ind w:left="-2" w:firstLine="0"/>
            </w:pPr>
            <w:r>
              <w:rPr>
                <w:b/>
                <w:color w:val="0070C0"/>
                <w:sz w:val="18"/>
              </w:rPr>
              <w:t>1-5)</w:t>
            </w:r>
            <w:r>
              <w:rPr>
                <w:b/>
                <w:sz w:val="18"/>
              </w:rPr>
              <w:t xml:space="preserve"> </w:t>
            </w:r>
          </w:p>
        </w:tc>
      </w:tr>
      <w:tr w:rsidR="000D53B1" w14:paraId="12C88628" w14:textId="77777777">
        <w:trPr>
          <w:trHeight w:val="347"/>
        </w:trPr>
        <w:tc>
          <w:tcPr>
            <w:tcW w:w="3801" w:type="dxa"/>
            <w:tcBorders>
              <w:top w:val="single" w:sz="4" w:space="0" w:color="0070C0"/>
              <w:left w:val="single" w:sz="4" w:space="0" w:color="0070C0"/>
              <w:bottom w:val="single" w:sz="4" w:space="0" w:color="0070C0"/>
              <w:right w:val="nil"/>
            </w:tcBorders>
          </w:tcPr>
          <w:p w14:paraId="22E5B5DB" w14:textId="77777777" w:rsidR="000D53B1" w:rsidRDefault="00512DB3">
            <w:pPr>
              <w:spacing w:after="0" w:line="259" w:lineRule="auto"/>
              <w:ind w:left="57" w:firstLine="0"/>
            </w:pPr>
            <w:r>
              <w:t>pH</w:t>
            </w:r>
            <w:r>
              <w:t xml:space="preserve"> </w:t>
            </w:r>
          </w:p>
        </w:tc>
        <w:tc>
          <w:tcPr>
            <w:tcW w:w="168" w:type="dxa"/>
            <w:tcBorders>
              <w:top w:val="single" w:sz="4" w:space="0" w:color="0070C0"/>
              <w:left w:val="nil"/>
              <w:bottom w:val="single" w:sz="4" w:space="0" w:color="0070C0"/>
              <w:right w:val="single" w:sz="4" w:space="0" w:color="0070C0"/>
            </w:tcBorders>
          </w:tcPr>
          <w:p w14:paraId="617E5864"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711D942" w14:textId="77777777" w:rsidR="000D53B1" w:rsidRDefault="00512DB3">
            <w:pPr>
              <w:spacing w:after="0" w:line="259" w:lineRule="auto"/>
              <w:ind w:left="57" w:firstLine="0"/>
            </w:pPr>
            <w:r>
              <w:t xml:space="preserve">6.8 </w:t>
            </w:r>
            <w:r>
              <w:rPr>
                <w:rFonts w:ascii="Times New Roman" w:eastAsia="Times New Roman" w:hAnsi="Times New Roman" w:cs="Times New Roman"/>
              </w:rPr>
              <w:t>–</w:t>
            </w:r>
            <w:r>
              <w:t xml:space="preserve"> 6.9 Temp.: 25 </w:t>
            </w:r>
            <w:r>
              <w:rPr>
                <w:rFonts w:ascii="Times New Roman" w:eastAsia="Times New Roman" w:hAnsi="Times New Roman" w:cs="Times New Roman"/>
              </w:rPr>
              <w:t>°</w:t>
            </w:r>
            <w:r>
              <w:t xml:space="preserve">C Concentration: 1 </w:t>
            </w:r>
            <w:proofErr w:type="gramStart"/>
            <w:r>
              <w:t>other:%</w:t>
            </w:r>
            <w:proofErr w:type="gramEnd"/>
            <w:r>
              <w:t xml:space="preserve"> (w/w) </w:t>
            </w:r>
            <w:proofErr w:type="spellStart"/>
            <w:r>
              <w:t>tel</w:t>
            </w:r>
            <w:proofErr w:type="spellEnd"/>
            <w:r>
              <w:t xml:space="preserve"> </w:t>
            </w:r>
            <w:proofErr w:type="spellStart"/>
            <w:r>
              <w:t>quel</w:t>
            </w:r>
            <w:proofErr w:type="spellEnd"/>
            <w:r>
              <w:t xml:space="preserve"> and active ingredient</w:t>
            </w:r>
            <w:r>
              <w:t xml:space="preserve"> </w:t>
            </w:r>
          </w:p>
        </w:tc>
      </w:tr>
      <w:tr w:rsidR="000D53B1" w14:paraId="07AD6F6B" w14:textId="77777777">
        <w:trPr>
          <w:trHeight w:val="499"/>
        </w:trPr>
        <w:tc>
          <w:tcPr>
            <w:tcW w:w="3801" w:type="dxa"/>
            <w:tcBorders>
              <w:top w:val="single" w:sz="4" w:space="0" w:color="0070C0"/>
              <w:left w:val="nil"/>
              <w:bottom w:val="single" w:sz="4" w:space="0" w:color="0070C0"/>
              <w:right w:val="nil"/>
            </w:tcBorders>
          </w:tcPr>
          <w:p w14:paraId="31CF6374" w14:textId="77777777" w:rsidR="000D53B1" w:rsidRDefault="00512DB3">
            <w:pPr>
              <w:spacing w:after="0" w:line="259" w:lineRule="auto"/>
              <w:ind w:left="-5" w:firstLine="0"/>
            </w:pPr>
            <w:r>
              <w:lastRenderedPageBreak/>
              <w:t>Serious eye damage/irritation</w:t>
            </w:r>
            <w:r>
              <w:t xml:space="preserve"> </w:t>
            </w:r>
          </w:p>
        </w:tc>
        <w:tc>
          <w:tcPr>
            <w:tcW w:w="6687" w:type="dxa"/>
            <w:gridSpan w:val="2"/>
            <w:tcBorders>
              <w:top w:val="single" w:sz="4" w:space="0" w:color="0070C0"/>
              <w:left w:val="nil"/>
              <w:bottom w:val="single" w:sz="4" w:space="0" w:color="0070C0"/>
              <w:right w:val="nil"/>
            </w:tcBorders>
          </w:tcPr>
          <w:p w14:paraId="7C273872" w14:textId="77777777" w:rsidR="000D53B1" w:rsidRDefault="00512DB3">
            <w:pPr>
              <w:spacing w:after="0" w:line="259" w:lineRule="auto"/>
              <w:ind w:left="164" w:right="5275" w:hanging="164"/>
              <w:jc w:val="both"/>
            </w:pPr>
            <w:r>
              <w:t>:</w:t>
            </w:r>
            <w:r>
              <w:t xml:space="preserve"> </w:t>
            </w:r>
            <w:r>
              <w:t>Not classified</w:t>
            </w:r>
            <w:r>
              <w:t xml:space="preserve"> </w:t>
            </w:r>
            <w:r>
              <w:t>pH: 6 – 8</w:t>
            </w:r>
            <w:r>
              <w:t xml:space="preserve"> </w:t>
            </w:r>
          </w:p>
        </w:tc>
      </w:tr>
      <w:tr w:rsidR="000D53B1" w14:paraId="78DBBE71" w14:textId="77777777">
        <w:trPr>
          <w:trHeight w:val="370"/>
        </w:trPr>
        <w:tc>
          <w:tcPr>
            <w:tcW w:w="3801" w:type="dxa"/>
            <w:tcBorders>
              <w:top w:val="single" w:sz="4" w:space="0" w:color="0070C0"/>
              <w:left w:val="single" w:sz="4" w:space="0" w:color="0070C0"/>
              <w:bottom w:val="single" w:sz="4" w:space="0" w:color="0070C0"/>
              <w:right w:val="nil"/>
            </w:tcBorders>
            <w:shd w:val="clear" w:color="auto" w:fill="BDD6EE"/>
          </w:tcPr>
          <w:p w14:paraId="2398150B" w14:textId="77777777" w:rsidR="000D53B1" w:rsidRDefault="00512DB3">
            <w:pPr>
              <w:spacing w:after="0" w:line="259" w:lineRule="auto"/>
              <w:ind w:left="57" w:firstLine="0"/>
              <w:jc w:val="both"/>
            </w:pPr>
            <w:proofErr w:type="spellStart"/>
            <w:r>
              <w:rPr>
                <w:b/>
                <w:color w:val="0070C0"/>
                <w:sz w:val="18"/>
              </w:rPr>
              <w:t>didecyldimethylammonium</w:t>
            </w:r>
            <w:proofErr w:type="spellEnd"/>
            <w:r>
              <w:rPr>
                <w:b/>
                <w:color w:val="0070C0"/>
                <w:sz w:val="18"/>
              </w:rPr>
              <w:t xml:space="preserve"> chloride (7173-5</w:t>
            </w:r>
          </w:p>
        </w:tc>
        <w:tc>
          <w:tcPr>
            <w:tcW w:w="6687" w:type="dxa"/>
            <w:gridSpan w:val="2"/>
            <w:tcBorders>
              <w:top w:val="single" w:sz="4" w:space="0" w:color="0070C0"/>
              <w:left w:val="nil"/>
              <w:bottom w:val="single" w:sz="4" w:space="0" w:color="0070C0"/>
              <w:right w:val="single" w:sz="4" w:space="0" w:color="0070C0"/>
            </w:tcBorders>
            <w:shd w:val="clear" w:color="auto" w:fill="BDD6EE"/>
          </w:tcPr>
          <w:p w14:paraId="1C6C112D" w14:textId="77777777" w:rsidR="000D53B1" w:rsidRDefault="00512DB3">
            <w:pPr>
              <w:spacing w:after="0" w:line="259" w:lineRule="auto"/>
              <w:ind w:left="-2" w:firstLine="0"/>
            </w:pPr>
            <w:r>
              <w:rPr>
                <w:b/>
                <w:color w:val="0070C0"/>
                <w:sz w:val="18"/>
              </w:rPr>
              <w:t>1-5)</w:t>
            </w:r>
            <w:r>
              <w:rPr>
                <w:b/>
                <w:sz w:val="18"/>
              </w:rPr>
              <w:t xml:space="preserve"> </w:t>
            </w:r>
          </w:p>
        </w:tc>
      </w:tr>
      <w:tr w:rsidR="000D53B1" w14:paraId="218AE3AE" w14:textId="77777777">
        <w:trPr>
          <w:trHeight w:val="347"/>
        </w:trPr>
        <w:tc>
          <w:tcPr>
            <w:tcW w:w="3801" w:type="dxa"/>
            <w:tcBorders>
              <w:top w:val="single" w:sz="4" w:space="0" w:color="0070C0"/>
              <w:left w:val="single" w:sz="4" w:space="0" w:color="0070C0"/>
              <w:bottom w:val="single" w:sz="4" w:space="0" w:color="0070C0"/>
              <w:right w:val="nil"/>
            </w:tcBorders>
          </w:tcPr>
          <w:p w14:paraId="2125DFC0" w14:textId="77777777" w:rsidR="000D53B1" w:rsidRDefault="00512DB3">
            <w:pPr>
              <w:spacing w:after="0" w:line="259" w:lineRule="auto"/>
              <w:ind w:left="57" w:firstLine="0"/>
            </w:pPr>
            <w:r>
              <w:t>pH</w:t>
            </w:r>
            <w:r>
              <w:t xml:space="preserve"> </w:t>
            </w:r>
          </w:p>
        </w:tc>
        <w:tc>
          <w:tcPr>
            <w:tcW w:w="168" w:type="dxa"/>
            <w:tcBorders>
              <w:top w:val="single" w:sz="4" w:space="0" w:color="0070C0"/>
              <w:left w:val="nil"/>
              <w:bottom w:val="single" w:sz="4" w:space="0" w:color="0070C0"/>
              <w:right w:val="single" w:sz="4" w:space="0" w:color="0070C0"/>
            </w:tcBorders>
          </w:tcPr>
          <w:p w14:paraId="45059567"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0241634B" w14:textId="77777777" w:rsidR="000D53B1" w:rsidRDefault="00512DB3">
            <w:pPr>
              <w:spacing w:after="0" w:line="259" w:lineRule="auto"/>
              <w:ind w:left="57" w:firstLine="0"/>
            </w:pPr>
            <w:r>
              <w:t xml:space="preserve">6.8 </w:t>
            </w:r>
            <w:r>
              <w:rPr>
                <w:rFonts w:ascii="Times New Roman" w:eastAsia="Times New Roman" w:hAnsi="Times New Roman" w:cs="Times New Roman"/>
              </w:rPr>
              <w:t>–</w:t>
            </w:r>
            <w:r>
              <w:t xml:space="preserve"> 6.9 Temp.: 25 </w:t>
            </w:r>
            <w:r>
              <w:rPr>
                <w:rFonts w:ascii="Times New Roman" w:eastAsia="Times New Roman" w:hAnsi="Times New Roman" w:cs="Times New Roman"/>
              </w:rPr>
              <w:t>°</w:t>
            </w:r>
            <w:r>
              <w:t xml:space="preserve">C Concentration: 1 </w:t>
            </w:r>
            <w:proofErr w:type="gramStart"/>
            <w:r>
              <w:t>other:%</w:t>
            </w:r>
            <w:proofErr w:type="gramEnd"/>
            <w:r>
              <w:t xml:space="preserve"> (w/w) </w:t>
            </w:r>
            <w:proofErr w:type="spellStart"/>
            <w:r>
              <w:t>tel</w:t>
            </w:r>
            <w:proofErr w:type="spellEnd"/>
            <w:r>
              <w:t xml:space="preserve"> </w:t>
            </w:r>
            <w:proofErr w:type="spellStart"/>
            <w:r>
              <w:t>quel</w:t>
            </w:r>
            <w:proofErr w:type="spellEnd"/>
            <w:r>
              <w:t xml:space="preserve"> and active ingredient</w:t>
            </w:r>
            <w:r>
              <w:t xml:space="preserve"> </w:t>
            </w:r>
          </w:p>
        </w:tc>
      </w:tr>
      <w:tr w:rsidR="000D53B1" w14:paraId="7DC0D78F" w14:textId="77777777">
        <w:trPr>
          <w:trHeight w:val="259"/>
        </w:trPr>
        <w:tc>
          <w:tcPr>
            <w:tcW w:w="3801" w:type="dxa"/>
            <w:tcBorders>
              <w:top w:val="single" w:sz="4" w:space="0" w:color="0070C0"/>
              <w:left w:val="nil"/>
              <w:bottom w:val="nil"/>
              <w:right w:val="nil"/>
            </w:tcBorders>
          </w:tcPr>
          <w:p w14:paraId="684D3CDD" w14:textId="77777777" w:rsidR="000D53B1" w:rsidRDefault="00512DB3">
            <w:pPr>
              <w:spacing w:after="0" w:line="259" w:lineRule="auto"/>
              <w:ind w:left="-5" w:firstLine="0"/>
            </w:pPr>
            <w:r>
              <w:t>Respiratory or skin sensitisation</w:t>
            </w:r>
            <w:r>
              <w:t xml:space="preserve"> </w:t>
            </w:r>
          </w:p>
        </w:tc>
        <w:tc>
          <w:tcPr>
            <w:tcW w:w="6687" w:type="dxa"/>
            <w:gridSpan w:val="2"/>
            <w:tcBorders>
              <w:top w:val="single" w:sz="4" w:space="0" w:color="0070C0"/>
              <w:left w:val="nil"/>
              <w:bottom w:val="nil"/>
              <w:right w:val="nil"/>
            </w:tcBorders>
          </w:tcPr>
          <w:p w14:paraId="7624D308" w14:textId="77777777" w:rsidR="000D53B1" w:rsidRDefault="00512DB3">
            <w:pPr>
              <w:spacing w:after="0" w:line="259" w:lineRule="auto"/>
              <w:ind w:left="0" w:firstLine="0"/>
            </w:pPr>
            <w:r>
              <w:t>:</w:t>
            </w:r>
            <w:r>
              <w:t xml:space="preserve"> </w:t>
            </w:r>
            <w:r>
              <w:t>Not classified</w:t>
            </w:r>
            <w:r>
              <w:t xml:space="preserve"> </w:t>
            </w:r>
          </w:p>
        </w:tc>
      </w:tr>
      <w:tr w:rsidR="000D53B1" w14:paraId="08920105" w14:textId="77777777">
        <w:trPr>
          <w:trHeight w:val="244"/>
        </w:trPr>
        <w:tc>
          <w:tcPr>
            <w:tcW w:w="3801" w:type="dxa"/>
            <w:tcBorders>
              <w:top w:val="nil"/>
              <w:left w:val="nil"/>
              <w:bottom w:val="nil"/>
              <w:right w:val="nil"/>
            </w:tcBorders>
          </w:tcPr>
          <w:p w14:paraId="6A1A7A50" w14:textId="77777777" w:rsidR="000D53B1" w:rsidRDefault="00512DB3">
            <w:pPr>
              <w:spacing w:after="0" w:line="259" w:lineRule="auto"/>
              <w:ind w:left="-5" w:firstLine="0"/>
            </w:pPr>
            <w:r>
              <w:t>Germ cell mutagenicity</w:t>
            </w:r>
            <w:r>
              <w:t xml:space="preserve"> </w:t>
            </w:r>
          </w:p>
        </w:tc>
        <w:tc>
          <w:tcPr>
            <w:tcW w:w="6687" w:type="dxa"/>
            <w:gridSpan w:val="2"/>
            <w:tcBorders>
              <w:top w:val="nil"/>
              <w:left w:val="nil"/>
              <w:bottom w:val="nil"/>
              <w:right w:val="nil"/>
            </w:tcBorders>
          </w:tcPr>
          <w:p w14:paraId="14D34886" w14:textId="77777777" w:rsidR="000D53B1" w:rsidRDefault="00512DB3">
            <w:pPr>
              <w:spacing w:after="0" w:line="259" w:lineRule="auto"/>
              <w:ind w:left="0" w:firstLine="0"/>
            </w:pPr>
            <w:r>
              <w:t>:</w:t>
            </w:r>
            <w:r>
              <w:t xml:space="preserve"> </w:t>
            </w:r>
            <w:r>
              <w:t>Not classified</w:t>
            </w:r>
            <w:r>
              <w:t xml:space="preserve"> </w:t>
            </w:r>
          </w:p>
        </w:tc>
      </w:tr>
      <w:tr w:rsidR="000D53B1" w14:paraId="3BB0AA01" w14:textId="77777777">
        <w:trPr>
          <w:trHeight w:val="244"/>
        </w:trPr>
        <w:tc>
          <w:tcPr>
            <w:tcW w:w="3801" w:type="dxa"/>
            <w:tcBorders>
              <w:top w:val="nil"/>
              <w:left w:val="nil"/>
              <w:bottom w:val="nil"/>
              <w:right w:val="nil"/>
            </w:tcBorders>
          </w:tcPr>
          <w:p w14:paraId="643DC31A" w14:textId="77777777" w:rsidR="000D53B1" w:rsidRDefault="00512DB3">
            <w:pPr>
              <w:spacing w:after="0" w:line="259" w:lineRule="auto"/>
              <w:ind w:left="-5" w:firstLine="0"/>
            </w:pPr>
            <w:r>
              <w:t>Carcinogenicity</w:t>
            </w:r>
            <w:r>
              <w:t xml:space="preserve"> </w:t>
            </w:r>
          </w:p>
        </w:tc>
        <w:tc>
          <w:tcPr>
            <w:tcW w:w="6687" w:type="dxa"/>
            <w:gridSpan w:val="2"/>
            <w:tcBorders>
              <w:top w:val="nil"/>
              <w:left w:val="nil"/>
              <w:bottom w:val="nil"/>
              <w:right w:val="nil"/>
            </w:tcBorders>
          </w:tcPr>
          <w:p w14:paraId="3072B5AE" w14:textId="77777777" w:rsidR="000D53B1" w:rsidRDefault="00512DB3">
            <w:pPr>
              <w:spacing w:after="0" w:line="259" w:lineRule="auto"/>
              <w:ind w:left="0" w:firstLine="0"/>
            </w:pPr>
            <w:r>
              <w:t>:</w:t>
            </w:r>
            <w:r>
              <w:t xml:space="preserve"> </w:t>
            </w:r>
            <w:r>
              <w:t>Not classified</w:t>
            </w:r>
            <w:r>
              <w:t xml:space="preserve"> </w:t>
            </w:r>
          </w:p>
        </w:tc>
      </w:tr>
      <w:tr w:rsidR="000D53B1" w14:paraId="6738DEE7" w14:textId="77777777">
        <w:trPr>
          <w:trHeight w:val="244"/>
        </w:trPr>
        <w:tc>
          <w:tcPr>
            <w:tcW w:w="3801" w:type="dxa"/>
            <w:tcBorders>
              <w:top w:val="nil"/>
              <w:left w:val="nil"/>
              <w:bottom w:val="nil"/>
              <w:right w:val="nil"/>
            </w:tcBorders>
          </w:tcPr>
          <w:p w14:paraId="0376C162" w14:textId="77777777" w:rsidR="000D53B1" w:rsidRDefault="00512DB3">
            <w:pPr>
              <w:spacing w:after="0" w:line="259" w:lineRule="auto"/>
              <w:ind w:left="-5" w:firstLine="0"/>
            </w:pPr>
            <w:r>
              <w:t>Reproductive toxicity</w:t>
            </w:r>
            <w:r>
              <w:t xml:space="preserve"> </w:t>
            </w:r>
          </w:p>
        </w:tc>
        <w:tc>
          <w:tcPr>
            <w:tcW w:w="6687" w:type="dxa"/>
            <w:gridSpan w:val="2"/>
            <w:tcBorders>
              <w:top w:val="nil"/>
              <w:left w:val="nil"/>
              <w:bottom w:val="nil"/>
              <w:right w:val="nil"/>
            </w:tcBorders>
          </w:tcPr>
          <w:p w14:paraId="7DE577FB" w14:textId="77777777" w:rsidR="000D53B1" w:rsidRDefault="00512DB3">
            <w:pPr>
              <w:spacing w:after="0" w:line="259" w:lineRule="auto"/>
              <w:ind w:left="0" w:firstLine="0"/>
            </w:pPr>
            <w:r>
              <w:t>:</w:t>
            </w:r>
            <w:r>
              <w:t xml:space="preserve"> </w:t>
            </w:r>
            <w:r>
              <w:t xml:space="preserve">Not </w:t>
            </w:r>
            <w:r>
              <w:t>classified</w:t>
            </w:r>
            <w:r>
              <w:t xml:space="preserve"> </w:t>
            </w:r>
          </w:p>
        </w:tc>
      </w:tr>
      <w:tr w:rsidR="000D53B1" w14:paraId="3C6BE2F5" w14:textId="77777777">
        <w:trPr>
          <w:trHeight w:val="406"/>
        </w:trPr>
        <w:tc>
          <w:tcPr>
            <w:tcW w:w="10488" w:type="dxa"/>
            <w:gridSpan w:val="3"/>
            <w:tcBorders>
              <w:top w:val="nil"/>
              <w:left w:val="nil"/>
              <w:bottom w:val="single" w:sz="4" w:space="0" w:color="000000"/>
              <w:right w:val="nil"/>
            </w:tcBorders>
          </w:tcPr>
          <w:p w14:paraId="0BCC348A" w14:textId="77777777" w:rsidR="000D53B1" w:rsidRDefault="00512DB3">
            <w:pPr>
              <w:tabs>
                <w:tab w:val="center" w:pos="4359"/>
              </w:tabs>
              <w:spacing w:after="7" w:line="259" w:lineRule="auto"/>
              <w:ind w:left="-5" w:firstLine="0"/>
            </w:pPr>
            <w:r>
              <w:t>STOT-single exposure</w:t>
            </w:r>
            <w:r>
              <w:t xml:space="preserve"> </w:t>
            </w:r>
            <w:r>
              <w:tab/>
            </w:r>
            <w:r>
              <w:t>:</w:t>
            </w:r>
            <w:r>
              <w:t xml:space="preserve"> </w:t>
            </w:r>
            <w:r>
              <w:t xml:space="preserve">Not </w:t>
            </w:r>
            <w:proofErr w:type="gramStart"/>
            <w:r>
              <w:t>classified</w:t>
            </w:r>
            <w:proofErr w:type="gramEnd"/>
            <w:r>
              <w:t xml:space="preserve"> </w:t>
            </w:r>
          </w:p>
          <w:p w14:paraId="340845D6" w14:textId="77777777" w:rsidR="000D53B1" w:rsidRDefault="00512DB3">
            <w:pPr>
              <w:spacing w:after="0" w:line="259" w:lineRule="auto"/>
              <w:ind w:left="0" w:right="2" w:firstLine="0"/>
              <w:jc w:val="center"/>
            </w:pPr>
            <w:r>
              <w:rPr>
                <w:sz w:val="2"/>
              </w:rPr>
              <w:t xml:space="preserve"> </w:t>
            </w:r>
            <w:r>
              <w:rPr>
                <w:sz w:val="2"/>
              </w:rPr>
              <w:tab/>
              <w:t xml:space="preserve"> </w:t>
            </w:r>
          </w:p>
        </w:tc>
      </w:tr>
      <w:tr w:rsidR="000D53B1" w14:paraId="24796D2B" w14:textId="77777777">
        <w:trPr>
          <w:trHeight w:val="373"/>
        </w:trPr>
        <w:tc>
          <w:tcPr>
            <w:tcW w:w="3801" w:type="dxa"/>
            <w:tcBorders>
              <w:top w:val="single" w:sz="4" w:space="0" w:color="000000"/>
              <w:left w:val="nil"/>
              <w:bottom w:val="nil"/>
              <w:right w:val="nil"/>
            </w:tcBorders>
            <w:vAlign w:val="bottom"/>
          </w:tcPr>
          <w:p w14:paraId="11EE9E09" w14:textId="77777777" w:rsidR="000D53B1" w:rsidRDefault="00512DB3">
            <w:pPr>
              <w:spacing w:after="0" w:line="259" w:lineRule="auto"/>
              <w:ind w:left="-5" w:firstLine="0"/>
            </w:pPr>
            <w:r>
              <w:t>STOT-repeated exposure</w:t>
            </w:r>
            <w:r>
              <w:t xml:space="preserve"> </w:t>
            </w:r>
          </w:p>
        </w:tc>
        <w:tc>
          <w:tcPr>
            <w:tcW w:w="6687" w:type="dxa"/>
            <w:gridSpan w:val="2"/>
            <w:tcBorders>
              <w:top w:val="single" w:sz="4" w:space="0" w:color="000000"/>
              <w:left w:val="nil"/>
              <w:bottom w:val="nil"/>
              <w:right w:val="nil"/>
            </w:tcBorders>
            <w:vAlign w:val="bottom"/>
          </w:tcPr>
          <w:p w14:paraId="0A316842" w14:textId="77777777" w:rsidR="000D53B1" w:rsidRDefault="00512DB3">
            <w:pPr>
              <w:spacing w:after="0" w:line="259" w:lineRule="auto"/>
              <w:ind w:left="0" w:firstLine="0"/>
            </w:pPr>
            <w:r>
              <w:t>:</w:t>
            </w:r>
            <w:r>
              <w:t xml:space="preserve"> </w:t>
            </w:r>
            <w:r>
              <w:t>Not classified</w:t>
            </w:r>
            <w:r>
              <w:t xml:space="preserve"> </w:t>
            </w:r>
          </w:p>
        </w:tc>
      </w:tr>
      <w:tr w:rsidR="000D53B1" w14:paraId="57480DF9" w14:textId="77777777">
        <w:trPr>
          <w:trHeight w:val="263"/>
        </w:trPr>
        <w:tc>
          <w:tcPr>
            <w:tcW w:w="3801" w:type="dxa"/>
            <w:tcBorders>
              <w:top w:val="nil"/>
              <w:left w:val="nil"/>
              <w:bottom w:val="single" w:sz="4" w:space="0" w:color="0070C0"/>
              <w:right w:val="nil"/>
            </w:tcBorders>
          </w:tcPr>
          <w:p w14:paraId="615DBF25" w14:textId="77777777" w:rsidR="000D53B1" w:rsidRDefault="00512DB3">
            <w:pPr>
              <w:spacing w:after="0" w:line="259" w:lineRule="auto"/>
              <w:ind w:left="-5" w:firstLine="0"/>
            </w:pPr>
            <w:r>
              <w:t>Aspiration hazard</w:t>
            </w:r>
            <w:r>
              <w:t xml:space="preserve"> </w:t>
            </w:r>
          </w:p>
        </w:tc>
        <w:tc>
          <w:tcPr>
            <w:tcW w:w="6687" w:type="dxa"/>
            <w:gridSpan w:val="2"/>
            <w:tcBorders>
              <w:top w:val="nil"/>
              <w:left w:val="nil"/>
              <w:bottom w:val="single" w:sz="4" w:space="0" w:color="0070C0"/>
              <w:right w:val="nil"/>
            </w:tcBorders>
          </w:tcPr>
          <w:p w14:paraId="647AD4F1" w14:textId="77777777" w:rsidR="000D53B1" w:rsidRDefault="00512DB3">
            <w:pPr>
              <w:spacing w:after="0" w:line="259" w:lineRule="auto"/>
              <w:ind w:left="1" w:firstLine="0"/>
            </w:pPr>
            <w:r>
              <w:t>:</w:t>
            </w:r>
            <w:r>
              <w:t xml:space="preserve"> </w:t>
            </w:r>
            <w:r>
              <w:t>Not classified</w:t>
            </w:r>
            <w:r>
              <w:t xml:space="preserve"> </w:t>
            </w:r>
          </w:p>
        </w:tc>
      </w:tr>
      <w:tr w:rsidR="000D53B1" w14:paraId="59C45746" w14:textId="77777777">
        <w:trPr>
          <w:trHeight w:val="370"/>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024CDCEE" w14:textId="77777777" w:rsidR="000D53B1" w:rsidRDefault="00512DB3">
            <w:pPr>
              <w:spacing w:after="0" w:line="259" w:lineRule="auto"/>
              <w:ind w:left="57"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701869AD" w14:textId="77777777">
        <w:trPr>
          <w:trHeight w:val="347"/>
        </w:trPr>
        <w:tc>
          <w:tcPr>
            <w:tcW w:w="3969" w:type="dxa"/>
            <w:gridSpan w:val="2"/>
            <w:tcBorders>
              <w:top w:val="single" w:sz="4" w:space="0" w:color="0070C0"/>
              <w:left w:val="single" w:sz="4" w:space="0" w:color="0070C0"/>
              <w:bottom w:val="single" w:sz="4" w:space="0" w:color="0070C0"/>
              <w:right w:val="single" w:sz="4" w:space="0" w:color="0070C0"/>
            </w:tcBorders>
          </w:tcPr>
          <w:p w14:paraId="5C54F6D7" w14:textId="77777777" w:rsidR="000D53B1" w:rsidRDefault="00512DB3">
            <w:pPr>
              <w:spacing w:after="0" w:line="259" w:lineRule="auto"/>
              <w:ind w:left="57" w:firstLine="0"/>
            </w:pPr>
            <w:r>
              <w:t>Viscosity, kinematic</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28E81DA" w14:textId="77777777" w:rsidR="000D53B1" w:rsidRDefault="00512DB3">
            <w:pPr>
              <w:spacing w:after="0" w:line="259" w:lineRule="auto"/>
              <w:ind w:left="57" w:firstLine="0"/>
            </w:pPr>
            <w:r>
              <w:t>24.5 mm</w:t>
            </w:r>
            <w:r>
              <w:rPr>
                <w:rFonts w:ascii="Times New Roman" w:eastAsia="Times New Roman" w:hAnsi="Times New Roman" w:cs="Times New Roman"/>
              </w:rPr>
              <w:t>²</w:t>
            </w:r>
            <w:r>
              <w:t>/s Temp.: '20</w:t>
            </w:r>
            <w:r>
              <w:rPr>
                <w:rFonts w:ascii="Times New Roman" w:eastAsia="Times New Roman" w:hAnsi="Times New Roman" w:cs="Times New Roman"/>
              </w:rPr>
              <w:t>°</w:t>
            </w:r>
            <w:r>
              <w:t xml:space="preserve">C' Parameter: </w:t>
            </w:r>
            <w:r>
              <w:t>'kinematic viscosity (in mm</w:t>
            </w:r>
            <w:r>
              <w:rPr>
                <w:rFonts w:ascii="Times New Roman" w:eastAsia="Times New Roman" w:hAnsi="Times New Roman" w:cs="Times New Roman"/>
              </w:rPr>
              <w:t>²</w:t>
            </w:r>
            <w:r>
              <w:t>/s)'</w:t>
            </w:r>
            <w:r>
              <w:t xml:space="preserve"> </w:t>
            </w:r>
          </w:p>
        </w:tc>
      </w:tr>
    </w:tbl>
    <w:p w14:paraId="739AF7BF" w14:textId="77777777" w:rsidR="000D53B1" w:rsidRDefault="00512DB3">
      <w:pPr>
        <w:pStyle w:val="Heading1"/>
        <w:ind w:left="23"/>
      </w:pPr>
      <w:r>
        <w:t>SECTION 12: Ecological information</w:t>
      </w:r>
      <w:r>
        <w:rPr>
          <w:color w:val="000000"/>
        </w:rPr>
        <w:t xml:space="preserve"> </w:t>
      </w:r>
    </w:p>
    <w:p w14:paraId="1B1F5BCA" w14:textId="77777777" w:rsidR="000D53B1" w:rsidRDefault="00512DB3">
      <w:pPr>
        <w:pStyle w:val="Heading2"/>
        <w:ind w:left="23"/>
      </w:pPr>
      <w:r>
        <w:t>12.1. Toxicity</w:t>
      </w:r>
      <w:r>
        <w:rPr>
          <w:color w:val="000000"/>
        </w:rPr>
        <w:t xml:space="preserve"> </w:t>
      </w:r>
    </w:p>
    <w:p w14:paraId="1D112289" w14:textId="77777777" w:rsidR="000D53B1" w:rsidRDefault="00512DB3">
      <w:pPr>
        <w:tabs>
          <w:tab w:val="center" w:pos="5533"/>
        </w:tabs>
        <w:spacing w:after="37"/>
        <w:ind w:left="-15" w:firstLine="0"/>
      </w:pPr>
      <w:r>
        <w:t>Ecology - general</w:t>
      </w:r>
      <w:r>
        <w:t xml:space="preserve"> </w:t>
      </w:r>
      <w:r>
        <w:tab/>
      </w:r>
      <w:r>
        <w:t>:</w:t>
      </w:r>
      <w:r>
        <w:t xml:space="preserve"> </w:t>
      </w:r>
      <w:r>
        <w:t>Harmful to aquatic life with long lasting effects.</w:t>
      </w:r>
      <w:r>
        <w:t xml:space="preserve"> </w:t>
      </w:r>
    </w:p>
    <w:p w14:paraId="3566A68E" w14:textId="77777777" w:rsidR="000D53B1" w:rsidRDefault="00512DB3">
      <w:pPr>
        <w:spacing w:after="29"/>
        <w:ind w:left="-5" w:right="4999"/>
      </w:pPr>
      <w:r>
        <w:t xml:space="preserve">Hazardous to the aquatic environment, </w:t>
      </w:r>
      <w:proofErr w:type="gramStart"/>
      <w:r>
        <w:t>short–term</w:t>
      </w:r>
      <w:proofErr w:type="gramEnd"/>
      <w:r>
        <w:t xml:space="preserve"> </w:t>
      </w:r>
      <w:r>
        <w:tab/>
        <w:t>:</w:t>
      </w:r>
      <w:r>
        <w:t xml:space="preserve"> </w:t>
      </w:r>
      <w:r>
        <w:t>Not classified</w:t>
      </w:r>
      <w:r>
        <w:t xml:space="preserve"> </w:t>
      </w:r>
      <w:r>
        <w:t>(acute)</w:t>
      </w:r>
      <w:r>
        <w:t xml:space="preserve"> </w:t>
      </w:r>
    </w:p>
    <w:p w14:paraId="3E1065AF" w14:textId="77777777" w:rsidR="000D53B1" w:rsidRDefault="00512DB3">
      <w:pPr>
        <w:spacing w:after="20"/>
        <w:ind w:left="-5" w:right="2535"/>
      </w:pPr>
      <w:r>
        <w:t xml:space="preserve">Hazardous to the </w:t>
      </w:r>
      <w:r>
        <w:t xml:space="preserve">aquatic environment, long–term </w:t>
      </w:r>
      <w:r>
        <w:tab/>
        <w:t>:</w:t>
      </w:r>
      <w:r>
        <w:t xml:space="preserve"> </w:t>
      </w:r>
      <w:r>
        <w:t>Harmful to aquatic life with long lasting effects.</w:t>
      </w:r>
      <w:r>
        <w:t xml:space="preserve"> </w:t>
      </w:r>
      <w:r>
        <w:t>(chronic)</w:t>
      </w:r>
      <w:r>
        <w:t xml:space="preserve"> </w:t>
      </w:r>
    </w:p>
    <w:p w14:paraId="1619CB16" w14:textId="77777777" w:rsidR="000D53B1" w:rsidRDefault="00512DB3">
      <w:pPr>
        <w:spacing w:after="0" w:line="259" w:lineRule="auto"/>
        <w:ind w:left="0" w:firstLine="0"/>
      </w:pPr>
      <w:r>
        <w:rPr>
          <w:sz w:val="2"/>
        </w:rP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0D53B1" w14:paraId="29A2D65F" w14:textId="77777777">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90BCAB" w14:textId="77777777" w:rsidR="000D53B1" w:rsidRDefault="00512DB3">
            <w:pPr>
              <w:spacing w:after="0" w:line="259" w:lineRule="auto"/>
              <w:ind w:left="0"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319AB998"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6706C3DD" w14:textId="77777777" w:rsidR="000D53B1" w:rsidRDefault="00512DB3">
            <w:pPr>
              <w:spacing w:after="0" w:line="259" w:lineRule="auto"/>
              <w:ind w:left="0" w:firstLine="0"/>
            </w:pPr>
            <w:r>
              <w:t>LC50 - Fish [1]</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94EED3" w14:textId="77777777" w:rsidR="000D53B1" w:rsidRDefault="00512DB3">
            <w:pPr>
              <w:spacing w:after="0" w:line="259" w:lineRule="auto"/>
              <w:ind w:left="1" w:firstLine="0"/>
            </w:pPr>
            <w:r>
              <w:t xml:space="preserve">0.97 mg/l Test organisms (species): Danio rerio (previous name: </w:t>
            </w:r>
            <w:proofErr w:type="spellStart"/>
            <w:r>
              <w:t>Brachydanio</w:t>
            </w:r>
            <w:proofErr w:type="spellEnd"/>
            <w:r>
              <w:t xml:space="preserve"> rerio)</w:t>
            </w:r>
            <w:r>
              <w:t xml:space="preserve"> </w:t>
            </w:r>
          </w:p>
        </w:tc>
      </w:tr>
      <w:tr w:rsidR="000D53B1" w14:paraId="39EB24E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17CEC4C1" w14:textId="77777777" w:rsidR="000D53B1" w:rsidRDefault="00512DB3">
            <w:pPr>
              <w:spacing w:after="0" w:line="259" w:lineRule="auto"/>
              <w:ind w:left="0" w:firstLine="0"/>
            </w:pPr>
            <w:r>
              <w:t>LC50</w:t>
            </w:r>
            <w:r>
              <w:t xml:space="preserve"> - Fish [2]</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25ECCFE" w14:textId="77777777" w:rsidR="000D53B1" w:rsidRDefault="00512DB3">
            <w:pPr>
              <w:spacing w:after="0" w:line="259" w:lineRule="auto"/>
              <w:ind w:left="1" w:firstLine="0"/>
            </w:pPr>
            <w:r>
              <w:t xml:space="preserve">0.49 mg/l Test organisms (species): Danio rerio (previous name: </w:t>
            </w:r>
            <w:proofErr w:type="spellStart"/>
            <w:r>
              <w:t>Brachydanio</w:t>
            </w:r>
            <w:proofErr w:type="spellEnd"/>
            <w:r>
              <w:t xml:space="preserve"> rerio)</w:t>
            </w:r>
            <w:r>
              <w:t xml:space="preserve"> </w:t>
            </w:r>
          </w:p>
        </w:tc>
      </w:tr>
      <w:tr w:rsidR="000D53B1" w14:paraId="2283994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0CF3C335" w14:textId="77777777" w:rsidR="000D53B1" w:rsidRDefault="00512DB3">
            <w:pPr>
              <w:spacing w:after="0" w:line="259" w:lineRule="auto"/>
              <w:ind w:left="0" w:firstLine="0"/>
            </w:pPr>
            <w:r>
              <w:t>EC50 - Crustacea [2]</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E948372" w14:textId="77777777" w:rsidR="000D53B1" w:rsidRDefault="00512DB3">
            <w:pPr>
              <w:spacing w:after="0" w:line="259" w:lineRule="auto"/>
              <w:ind w:left="1" w:firstLine="0"/>
            </w:pPr>
            <w:r>
              <w:t>0.029 mg/l Test organisms (species): Daphnia magna</w:t>
            </w:r>
            <w:r>
              <w:t xml:space="preserve"> </w:t>
            </w:r>
          </w:p>
        </w:tc>
      </w:tr>
      <w:tr w:rsidR="000D53B1" w14:paraId="2B32A044"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2D9C5C83" w14:textId="77777777" w:rsidR="000D53B1" w:rsidRDefault="00512DB3">
            <w:pPr>
              <w:spacing w:after="0" w:line="259" w:lineRule="auto"/>
              <w:ind w:left="0" w:firstLine="0"/>
            </w:pPr>
            <w:r>
              <w:t>LOEC (chronic)</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295E302" w14:textId="77777777" w:rsidR="000D53B1" w:rsidRDefault="00512DB3">
            <w:pPr>
              <w:spacing w:after="0" w:line="259" w:lineRule="auto"/>
              <w:ind w:left="1" w:firstLine="0"/>
            </w:pPr>
            <w:r>
              <w:t xml:space="preserve">0.047 mg/l Test organisms (species): Daphnia magna </w:t>
            </w:r>
            <w:r>
              <w:t>Duration: '21 d'</w:t>
            </w:r>
            <w:r>
              <w:t xml:space="preserve"> </w:t>
            </w:r>
          </w:p>
        </w:tc>
      </w:tr>
      <w:tr w:rsidR="000D53B1" w14:paraId="5A81DEBB"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503B10B1" w14:textId="77777777" w:rsidR="000D53B1" w:rsidRDefault="00512DB3">
            <w:pPr>
              <w:spacing w:after="0" w:line="259" w:lineRule="auto"/>
              <w:ind w:left="0" w:firstLine="0"/>
            </w:pPr>
            <w:r>
              <w:t>NOEC (chronic)</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4FC34CA" w14:textId="77777777" w:rsidR="000D53B1" w:rsidRDefault="00512DB3">
            <w:pPr>
              <w:spacing w:after="0" w:line="259" w:lineRule="auto"/>
              <w:ind w:left="1" w:firstLine="0"/>
            </w:pPr>
            <w:r>
              <w:t>0.021 mg/l Test organisms (species): Daphnia magna Duration: '21 d'</w:t>
            </w:r>
            <w:r>
              <w:t xml:space="preserve"> </w:t>
            </w:r>
          </w:p>
        </w:tc>
      </w:tr>
      <w:tr w:rsidR="000D53B1" w14:paraId="3B0A40F8"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434A925C" w14:textId="77777777" w:rsidR="000D53B1" w:rsidRDefault="00512DB3">
            <w:pPr>
              <w:spacing w:after="0" w:line="259" w:lineRule="auto"/>
              <w:ind w:left="0" w:firstLine="0"/>
            </w:pPr>
            <w:r>
              <w:t>NOEC chronic crustacea</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EDDB8E1" w14:textId="77777777" w:rsidR="000D53B1" w:rsidRDefault="00512DB3">
            <w:pPr>
              <w:spacing w:after="0" w:line="259" w:lineRule="auto"/>
              <w:ind w:left="1" w:firstLine="0"/>
            </w:pPr>
            <w:r>
              <w:t>0.021 mg/l Test organisms (species): Daphnia magna</w:t>
            </w:r>
            <w:r>
              <w:t xml:space="preserve"> </w:t>
            </w:r>
          </w:p>
        </w:tc>
      </w:tr>
    </w:tbl>
    <w:p w14:paraId="136B2A89" w14:textId="77777777" w:rsidR="000D53B1" w:rsidRDefault="00512DB3">
      <w:pPr>
        <w:spacing w:after="0" w:line="259" w:lineRule="auto"/>
        <w:ind w:left="0" w:firstLine="0"/>
      </w:pPr>
      <w:r>
        <w:rPr>
          <w:sz w:val="2"/>
        </w:rPr>
        <w:t xml:space="preserve"> </w:t>
      </w:r>
    </w:p>
    <w:p w14:paraId="114B8557" w14:textId="77777777" w:rsidR="000D53B1" w:rsidRDefault="00512DB3">
      <w:pPr>
        <w:spacing w:after="156" w:line="259" w:lineRule="auto"/>
        <w:ind w:left="-6" w:right="-37" w:firstLine="0"/>
      </w:pPr>
      <w:r>
        <w:rPr>
          <w:rFonts w:ascii="Calibri" w:eastAsia="Calibri" w:hAnsi="Calibri" w:cs="Calibri"/>
          <w:noProof/>
          <w:sz w:val="22"/>
        </w:rPr>
        <mc:AlternateContent>
          <mc:Choice Requires="wpg">
            <w:drawing>
              <wp:inline distT="0" distB="0" distL="0" distR="0" wp14:anchorId="7BF76E07" wp14:editId="5E44F15C">
                <wp:extent cx="6671310" cy="2646401"/>
                <wp:effectExtent l="0" t="0" r="0" b="0"/>
                <wp:docPr id="43094" name="Group 43094"/>
                <wp:cNvGraphicFramePr/>
                <a:graphic xmlns:a="http://schemas.openxmlformats.org/drawingml/2006/main">
                  <a:graphicData uri="http://schemas.microsoft.com/office/word/2010/wordprocessingGroup">
                    <wpg:wgp>
                      <wpg:cNvGrpSpPr/>
                      <wpg:grpSpPr>
                        <a:xfrm>
                          <a:off x="0" y="0"/>
                          <a:ext cx="6671310" cy="2646401"/>
                          <a:chOff x="0" y="0"/>
                          <a:chExt cx="6671310" cy="2646401"/>
                        </a:xfrm>
                      </wpg:grpSpPr>
                      <wps:wsp>
                        <wps:cNvPr id="45462" name="Shape 45462"/>
                        <wps:cNvSpPr/>
                        <wps:spPr>
                          <a:xfrm>
                            <a:off x="10160" y="3175"/>
                            <a:ext cx="6654165" cy="230099"/>
                          </a:xfrm>
                          <a:custGeom>
                            <a:avLst/>
                            <a:gdLst/>
                            <a:ahLst/>
                            <a:cxnLst/>
                            <a:rect l="0" t="0" r="0" b="0"/>
                            <a:pathLst>
                              <a:path w="6654165" h="230099">
                                <a:moveTo>
                                  <a:pt x="0" y="0"/>
                                </a:moveTo>
                                <a:lnTo>
                                  <a:pt x="6654165" y="0"/>
                                </a:lnTo>
                                <a:lnTo>
                                  <a:pt x="6654165" y="230099"/>
                                </a:lnTo>
                                <a:lnTo>
                                  <a:pt x="0" y="230099"/>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3622" name="Rectangle 3622"/>
                        <wps:cNvSpPr/>
                        <wps:spPr>
                          <a:xfrm>
                            <a:off x="43180" y="63370"/>
                            <a:ext cx="363325" cy="142889"/>
                          </a:xfrm>
                          <a:prstGeom prst="rect">
                            <a:avLst/>
                          </a:prstGeom>
                          <a:ln>
                            <a:noFill/>
                          </a:ln>
                        </wps:spPr>
                        <wps:txbx>
                          <w:txbxContent>
                            <w:p w14:paraId="468094D5" w14:textId="77777777" w:rsidR="000D53B1" w:rsidRDefault="00512DB3">
                              <w:pPr>
                                <w:spacing w:after="160" w:line="259" w:lineRule="auto"/>
                                <w:ind w:left="0" w:firstLine="0"/>
                              </w:pPr>
                              <w:r>
                                <w:rPr>
                                  <w:b/>
                                  <w:color w:val="0070C0"/>
                                  <w:sz w:val="18"/>
                                </w:rPr>
                                <w:t>Alkyl</w:t>
                              </w:r>
                            </w:p>
                          </w:txbxContent>
                        </wps:txbx>
                        <wps:bodyPr horzOverflow="overflow" vert="horz" lIns="0" tIns="0" rIns="0" bIns="0" rtlCol="0">
                          <a:noAutofit/>
                        </wps:bodyPr>
                      </wps:wsp>
                      <wps:wsp>
                        <wps:cNvPr id="3623" name="Rectangle 3623"/>
                        <wps:cNvSpPr/>
                        <wps:spPr>
                          <a:xfrm>
                            <a:off x="316370" y="63370"/>
                            <a:ext cx="42261" cy="142889"/>
                          </a:xfrm>
                          <a:prstGeom prst="rect">
                            <a:avLst/>
                          </a:prstGeom>
                          <a:ln>
                            <a:noFill/>
                          </a:ln>
                        </wps:spPr>
                        <wps:txbx>
                          <w:txbxContent>
                            <w:p w14:paraId="55EB62B4"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4" name="Rectangle 3624"/>
                        <wps:cNvSpPr/>
                        <wps:spPr>
                          <a:xfrm>
                            <a:off x="348120" y="63370"/>
                            <a:ext cx="599867" cy="142889"/>
                          </a:xfrm>
                          <a:prstGeom prst="rect">
                            <a:avLst/>
                          </a:prstGeom>
                          <a:ln>
                            <a:noFill/>
                          </a:ln>
                        </wps:spPr>
                        <wps:txbx>
                          <w:txbxContent>
                            <w:p w14:paraId="3BD88FD1" w14:textId="77777777" w:rsidR="000D53B1" w:rsidRDefault="00512DB3">
                              <w:pPr>
                                <w:spacing w:after="160" w:line="259" w:lineRule="auto"/>
                                <w:ind w:left="0" w:firstLine="0"/>
                              </w:pPr>
                              <w:r>
                                <w:rPr>
                                  <w:b/>
                                  <w:color w:val="0070C0"/>
                                  <w:sz w:val="18"/>
                                </w:rPr>
                                <w:t>(C12-16)</w:t>
                              </w:r>
                            </w:p>
                          </w:txbxContent>
                        </wps:txbx>
                        <wps:bodyPr horzOverflow="overflow" vert="horz" lIns="0" tIns="0" rIns="0" bIns="0" rtlCol="0">
                          <a:noAutofit/>
                        </wps:bodyPr>
                      </wps:wsp>
                      <wps:wsp>
                        <wps:cNvPr id="3625" name="Rectangle 3625"/>
                        <wps:cNvSpPr/>
                        <wps:spPr>
                          <a:xfrm>
                            <a:off x="799122" y="63370"/>
                            <a:ext cx="42261" cy="142889"/>
                          </a:xfrm>
                          <a:prstGeom prst="rect">
                            <a:avLst/>
                          </a:prstGeom>
                          <a:ln>
                            <a:noFill/>
                          </a:ln>
                        </wps:spPr>
                        <wps:txbx>
                          <w:txbxContent>
                            <w:p w14:paraId="149B4043"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6" name="Rectangle 3626"/>
                        <wps:cNvSpPr/>
                        <wps:spPr>
                          <a:xfrm>
                            <a:off x="830872" y="63370"/>
                            <a:ext cx="1098185" cy="142889"/>
                          </a:xfrm>
                          <a:prstGeom prst="rect">
                            <a:avLst/>
                          </a:prstGeom>
                          <a:ln>
                            <a:noFill/>
                          </a:ln>
                        </wps:spPr>
                        <wps:txbx>
                          <w:txbxContent>
                            <w:p w14:paraId="60BE7448" w14:textId="77777777" w:rsidR="000D53B1" w:rsidRDefault="00512DB3">
                              <w:pPr>
                                <w:spacing w:after="160" w:line="259" w:lineRule="auto"/>
                                <w:ind w:left="0" w:firstLine="0"/>
                              </w:pPr>
                              <w:proofErr w:type="spellStart"/>
                              <w:r>
                                <w:rPr>
                                  <w:b/>
                                  <w:color w:val="0070C0"/>
                                  <w:sz w:val="18"/>
                                </w:rPr>
                                <w:t>dimethylbenzyl</w:t>
                              </w:r>
                              <w:proofErr w:type="spellEnd"/>
                            </w:p>
                          </w:txbxContent>
                        </wps:txbx>
                        <wps:bodyPr horzOverflow="overflow" vert="horz" lIns="0" tIns="0" rIns="0" bIns="0" rtlCol="0">
                          <a:noAutofit/>
                        </wps:bodyPr>
                      </wps:wsp>
                      <wps:wsp>
                        <wps:cNvPr id="3627" name="Rectangle 3627"/>
                        <wps:cNvSpPr/>
                        <wps:spPr>
                          <a:xfrm>
                            <a:off x="1656537" y="63370"/>
                            <a:ext cx="42261" cy="142889"/>
                          </a:xfrm>
                          <a:prstGeom prst="rect">
                            <a:avLst/>
                          </a:prstGeom>
                          <a:ln>
                            <a:noFill/>
                          </a:ln>
                        </wps:spPr>
                        <wps:txbx>
                          <w:txbxContent>
                            <w:p w14:paraId="16B75EC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8" name="Rectangle 3628"/>
                        <wps:cNvSpPr/>
                        <wps:spPr>
                          <a:xfrm>
                            <a:off x="1688287" y="63370"/>
                            <a:ext cx="810869" cy="142889"/>
                          </a:xfrm>
                          <a:prstGeom prst="rect">
                            <a:avLst/>
                          </a:prstGeom>
                          <a:ln>
                            <a:noFill/>
                          </a:ln>
                        </wps:spPr>
                        <wps:txbx>
                          <w:txbxContent>
                            <w:p w14:paraId="4C1F8DE7" w14:textId="77777777" w:rsidR="000D53B1" w:rsidRDefault="00512DB3">
                              <w:pPr>
                                <w:spacing w:after="160" w:line="259" w:lineRule="auto"/>
                                <w:ind w:left="0" w:firstLine="0"/>
                              </w:pPr>
                              <w:r>
                                <w:rPr>
                                  <w:b/>
                                  <w:color w:val="0070C0"/>
                                  <w:sz w:val="18"/>
                                </w:rPr>
                                <w:t>ammonium</w:t>
                              </w:r>
                            </w:p>
                          </w:txbxContent>
                        </wps:txbx>
                        <wps:bodyPr horzOverflow="overflow" vert="horz" lIns="0" tIns="0" rIns="0" bIns="0" rtlCol="0">
                          <a:noAutofit/>
                        </wps:bodyPr>
                      </wps:wsp>
                      <wps:wsp>
                        <wps:cNvPr id="3629" name="Rectangle 3629"/>
                        <wps:cNvSpPr/>
                        <wps:spPr>
                          <a:xfrm>
                            <a:off x="2297964" y="63370"/>
                            <a:ext cx="42261" cy="142889"/>
                          </a:xfrm>
                          <a:prstGeom prst="rect">
                            <a:avLst/>
                          </a:prstGeom>
                          <a:ln>
                            <a:noFill/>
                          </a:ln>
                        </wps:spPr>
                        <wps:txbx>
                          <w:txbxContent>
                            <w:p w14:paraId="4C077C18"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30" name="Rectangle 3630"/>
                        <wps:cNvSpPr/>
                        <wps:spPr>
                          <a:xfrm>
                            <a:off x="2329714" y="63370"/>
                            <a:ext cx="591202" cy="142889"/>
                          </a:xfrm>
                          <a:prstGeom prst="rect">
                            <a:avLst/>
                          </a:prstGeom>
                          <a:ln>
                            <a:noFill/>
                          </a:ln>
                        </wps:spPr>
                        <wps:txbx>
                          <w:txbxContent>
                            <w:p w14:paraId="1D7F851B" w14:textId="77777777" w:rsidR="000D53B1" w:rsidRDefault="00512DB3">
                              <w:pPr>
                                <w:spacing w:after="160" w:line="259" w:lineRule="auto"/>
                                <w:ind w:left="0" w:firstLine="0"/>
                              </w:pPr>
                              <w:r>
                                <w:rPr>
                                  <w:b/>
                                  <w:color w:val="0070C0"/>
                                  <w:sz w:val="18"/>
                                </w:rPr>
                                <w:t>chloride</w:t>
                              </w:r>
                            </w:p>
                          </w:txbxContent>
                        </wps:txbx>
                        <wps:bodyPr horzOverflow="overflow" vert="horz" lIns="0" tIns="0" rIns="0" bIns="0" rtlCol="0">
                          <a:noAutofit/>
                        </wps:bodyPr>
                      </wps:wsp>
                      <wps:wsp>
                        <wps:cNvPr id="3631" name="Rectangle 3631"/>
                        <wps:cNvSpPr/>
                        <wps:spPr>
                          <a:xfrm>
                            <a:off x="2774302" y="63370"/>
                            <a:ext cx="42262" cy="142889"/>
                          </a:xfrm>
                          <a:prstGeom prst="rect">
                            <a:avLst/>
                          </a:prstGeom>
                          <a:ln>
                            <a:noFill/>
                          </a:ln>
                        </wps:spPr>
                        <wps:txbx>
                          <w:txbxContent>
                            <w:p w14:paraId="790DAD33"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32" name="Rectangle 3632"/>
                        <wps:cNvSpPr/>
                        <wps:spPr>
                          <a:xfrm>
                            <a:off x="2806052" y="63370"/>
                            <a:ext cx="878822" cy="142889"/>
                          </a:xfrm>
                          <a:prstGeom prst="rect">
                            <a:avLst/>
                          </a:prstGeom>
                          <a:ln>
                            <a:noFill/>
                          </a:ln>
                        </wps:spPr>
                        <wps:txbx>
                          <w:txbxContent>
                            <w:p w14:paraId="3AFD2F18" w14:textId="77777777" w:rsidR="000D53B1" w:rsidRDefault="00512DB3">
                              <w:pPr>
                                <w:spacing w:after="160" w:line="259" w:lineRule="auto"/>
                                <w:ind w:left="0" w:firstLine="0"/>
                              </w:pPr>
                              <w:r>
                                <w:rPr>
                                  <w:b/>
                                  <w:color w:val="0070C0"/>
                                  <w:sz w:val="18"/>
                                </w:rPr>
                                <w:t>(68424-85-1)</w:t>
                              </w:r>
                            </w:p>
                          </w:txbxContent>
                        </wps:txbx>
                        <wps:bodyPr horzOverflow="overflow" vert="horz" lIns="0" tIns="0" rIns="0" bIns="0" rtlCol="0">
                          <a:noAutofit/>
                        </wps:bodyPr>
                      </wps:wsp>
                      <wps:wsp>
                        <wps:cNvPr id="3633" name="Rectangle 3633"/>
                        <wps:cNvSpPr/>
                        <wps:spPr>
                          <a:xfrm>
                            <a:off x="3466846" y="63370"/>
                            <a:ext cx="42262" cy="142889"/>
                          </a:xfrm>
                          <a:prstGeom prst="rect">
                            <a:avLst/>
                          </a:prstGeom>
                          <a:ln>
                            <a:noFill/>
                          </a:ln>
                        </wps:spPr>
                        <wps:txbx>
                          <w:txbxContent>
                            <w:p w14:paraId="2BFDCDB9"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34" name="Rectangle 3634"/>
                        <wps:cNvSpPr/>
                        <wps:spPr>
                          <a:xfrm>
                            <a:off x="43180" y="297152"/>
                            <a:ext cx="337955" cy="127012"/>
                          </a:xfrm>
                          <a:prstGeom prst="rect">
                            <a:avLst/>
                          </a:prstGeom>
                          <a:ln>
                            <a:noFill/>
                          </a:ln>
                        </wps:spPr>
                        <wps:txbx>
                          <w:txbxContent>
                            <w:p w14:paraId="576611C5" w14:textId="77777777" w:rsidR="000D53B1" w:rsidRDefault="00512DB3">
                              <w:pPr>
                                <w:spacing w:after="160" w:line="259" w:lineRule="auto"/>
                                <w:ind w:left="0" w:firstLine="0"/>
                              </w:pPr>
                              <w:r>
                                <w:t>EC50</w:t>
                              </w:r>
                            </w:p>
                          </w:txbxContent>
                        </wps:txbx>
                        <wps:bodyPr horzOverflow="overflow" vert="horz" lIns="0" tIns="0" rIns="0" bIns="0" rtlCol="0">
                          <a:noAutofit/>
                        </wps:bodyPr>
                      </wps:wsp>
                      <wps:wsp>
                        <wps:cNvPr id="3635" name="Rectangle 3635"/>
                        <wps:cNvSpPr/>
                        <wps:spPr>
                          <a:xfrm>
                            <a:off x="297332" y="297152"/>
                            <a:ext cx="37566" cy="127012"/>
                          </a:xfrm>
                          <a:prstGeom prst="rect">
                            <a:avLst/>
                          </a:prstGeom>
                          <a:ln>
                            <a:noFill/>
                          </a:ln>
                        </wps:spPr>
                        <wps:txbx>
                          <w:txbxContent>
                            <w:p w14:paraId="6DF1D071"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36" name="Rectangle 3636"/>
                        <wps:cNvSpPr/>
                        <wps:spPr>
                          <a:xfrm>
                            <a:off x="325564" y="297152"/>
                            <a:ext cx="44998" cy="127012"/>
                          </a:xfrm>
                          <a:prstGeom prst="rect">
                            <a:avLst/>
                          </a:prstGeom>
                          <a:ln>
                            <a:noFill/>
                          </a:ln>
                        </wps:spPr>
                        <wps:txbx>
                          <w:txbxContent>
                            <w:p w14:paraId="6B3F5E83" w14:textId="77777777" w:rsidR="000D53B1" w:rsidRDefault="00512DB3">
                              <w:pPr>
                                <w:spacing w:after="160" w:line="259" w:lineRule="auto"/>
                                <w:ind w:left="0" w:firstLine="0"/>
                              </w:pPr>
                              <w:r>
                                <w:t>-</w:t>
                              </w:r>
                            </w:p>
                          </w:txbxContent>
                        </wps:txbx>
                        <wps:bodyPr horzOverflow="overflow" vert="horz" lIns="0" tIns="0" rIns="0" bIns="0" rtlCol="0">
                          <a:noAutofit/>
                        </wps:bodyPr>
                      </wps:wsp>
                      <wps:wsp>
                        <wps:cNvPr id="3637" name="Rectangle 3637"/>
                        <wps:cNvSpPr/>
                        <wps:spPr>
                          <a:xfrm>
                            <a:off x="359397" y="297152"/>
                            <a:ext cx="37566" cy="127012"/>
                          </a:xfrm>
                          <a:prstGeom prst="rect">
                            <a:avLst/>
                          </a:prstGeom>
                          <a:ln>
                            <a:noFill/>
                          </a:ln>
                        </wps:spPr>
                        <wps:txbx>
                          <w:txbxContent>
                            <w:p w14:paraId="6D9102CD"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38" name="Rectangle 3638"/>
                        <wps:cNvSpPr/>
                        <wps:spPr>
                          <a:xfrm>
                            <a:off x="387629" y="297152"/>
                            <a:ext cx="615778" cy="127012"/>
                          </a:xfrm>
                          <a:prstGeom prst="rect">
                            <a:avLst/>
                          </a:prstGeom>
                          <a:ln>
                            <a:noFill/>
                          </a:ln>
                        </wps:spPr>
                        <wps:txbx>
                          <w:txbxContent>
                            <w:p w14:paraId="077CCD54" w14:textId="77777777" w:rsidR="000D53B1" w:rsidRDefault="00512DB3">
                              <w:pPr>
                                <w:spacing w:after="160" w:line="259" w:lineRule="auto"/>
                                <w:ind w:left="0" w:firstLine="0"/>
                              </w:pPr>
                              <w:r>
                                <w:t>Crustacea</w:t>
                              </w:r>
                            </w:p>
                          </w:txbxContent>
                        </wps:txbx>
                        <wps:bodyPr horzOverflow="overflow" vert="horz" lIns="0" tIns="0" rIns="0" bIns="0" rtlCol="0">
                          <a:noAutofit/>
                        </wps:bodyPr>
                      </wps:wsp>
                      <wps:wsp>
                        <wps:cNvPr id="3639" name="Rectangle 3639"/>
                        <wps:cNvSpPr/>
                        <wps:spPr>
                          <a:xfrm>
                            <a:off x="850684" y="297152"/>
                            <a:ext cx="37566" cy="127012"/>
                          </a:xfrm>
                          <a:prstGeom prst="rect">
                            <a:avLst/>
                          </a:prstGeom>
                          <a:ln>
                            <a:noFill/>
                          </a:ln>
                        </wps:spPr>
                        <wps:txbx>
                          <w:txbxContent>
                            <w:p w14:paraId="29B6F128"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0" name="Rectangle 3640"/>
                        <wps:cNvSpPr/>
                        <wps:spPr>
                          <a:xfrm>
                            <a:off x="878916" y="297152"/>
                            <a:ext cx="150262" cy="127012"/>
                          </a:xfrm>
                          <a:prstGeom prst="rect">
                            <a:avLst/>
                          </a:prstGeom>
                          <a:ln>
                            <a:noFill/>
                          </a:ln>
                        </wps:spPr>
                        <wps:txbx>
                          <w:txbxContent>
                            <w:p w14:paraId="5A4F194E" w14:textId="77777777" w:rsidR="000D53B1" w:rsidRDefault="00512DB3">
                              <w:pPr>
                                <w:spacing w:after="160" w:line="259" w:lineRule="auto"/>
                                <w:ind w:left="0" w:firstLine="0"/>
                              </w:pPr>
                              <w:r>
                                <w:t>[1]</w:t>
                              </w:r>
                            </w:p>
                          </w:txbxContent>
                        </wps:txbx>
                        <wps:bodyPr horzOverflow="overflow" vert="horz" lIns="0" tIns="0" rIns="0" bIns="0" rtlCol="0">
                          <a:noAutofit/>
                        </wps:bodyPr>
                      </wps:wsp>
                      <wps:wsp>
                        <wps:cNvPr id="3641" name="Rectangle 3641"/>
                        <wps:cNvSpPr/>
                        <wps:spPr>
                          <a:xfrm>
                            <a:off x="991883" y="297152"/>
                            <a:ext cx="37566" cy="127012"/>
                          </a:xfrm>
                          <a:prstGeom prst="rect">
                            <a:avLst/>
                          </a:prstGeom>
                          <a:ln>
                            <a:noFill/>
                          </a:ln>
                        </wps:spPr>
                        <wps:txbx>
                          <w:txbxContent>
                            <w:p w14:paraId="0FFD2580"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2" name="Rectangle 3642"/>
                        <wps:cNvSpPr/>
                        <wps:spPr>
                          <a:xfrm>
                            <a:off x="2563495" y="297152"/>
                            <a:ext cx="338090" cy="127012"/>
                          </a:xfrm>
                          <a:prstGeom prst="rect">
                            <a:avLst/>
                          </a:prstGeom>
                          <a:ln>
                            <a:noFill/>
                          </a:ln>
                        </wps:spPr>
                        <wps:txbx>
                          <w:txbxContent>
                            <w:p w14:paraId="3F42C6DA" w14:textId="77777777" w:rsidR="000D53B1" w:rsidRDefault="00512DB3">
                              <w:pPr>
                                <w:spacing w:after="160" w:line="259" w:lineRule="auto"/>
                                <w:ind w:left="0" w:firstLine="0"/>
                              </w:pPr>
                              <w:r>
                                <w:t>0.016</w:t>
                              </w:r>
                            </w:p>
                          </w:txbxContent>
                        </wps:txbx>
                        <wps:bodyPr horzOverflow="overflow" vert="horz" lIns="0" tIns="0" rIns="0" bIns="0" rtlCol="0">
                          <a:noAutofit/>
                        </wps:bodyPr>
                      </wps:wsp>
                      <wps:wsp>
                        <wps:cNvPr id="3643" name="Rectangle 3643"/>
                        <wps:cNvSpPr/>
                        <wps:spPr>
                          <a:xfrm>
                            <a:off x="2817749" y="297152"/>
                            <a:ext cx="37566" cy="127012"/>
                          </a:xfrm>
                          <a:prstGeom prst="rect">
                            <a:avLst/>
                          </a:prstGeom>
                          <a:ln>
                            <a:noFill/>
                          </a:ln>
                        </wps:spPr>
                        <wps:txbx>
                          <w:txbxContent>
                            <w:p w14:paraId="6FC85CBB"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4" name="Rectangle 3644"/>
                        <wps:cNvSpPr/>
                        <wps:spPr>
                          <a:xfrm>
                            <a:off x="2845981" y="297152"/>
                            <a:ext cx="255257" cy="127012"/>
                          </a:xfrm>
                          <a:prstGeom prst="rect">
                            <a:avLst/>
                          </a:prstGeom>
                          <a:ln>
                            <a:noFill/>
                          </a:ln>
                        </wps:spPr>
                        <wps:txbx>
                          <w:txbxContent>
                            <w:p w14:paraId="6081A3D8" w14:textId="77777777" w:rsidR="000D53B1" w:rsidRDefault="00512DB3">
                              <w:pPr>
                                <w:spacing w:after="160" w:line="259" w:lineRule="auto"/>
                                <w:ind w:left="0" w:firstLine="0"/>
                              </w:pPr>
                              <w:r>
                                <w:t>mg/l</w:t>
                              </w:r>
                            </w:p>
                          </w:txbxContent>
                        </wps:txbx>
                        <wps:bodyPr horzOverflow="overflow" vert="horz" lIns="0" tIns="0" rIns="0" bIns="0" rtlCol="0">
                          <a:noAutofit/>
                        </wps:bodyPr>
                      </wps:wsp>
                      <wps:wsp>
                        <wps:cNvPr id="3645" name="Rectangle 3645"/>
                        <wps:cNvSpPr/>
                        <wps:spPr>
                          <a:xfrm>
                            <a:off x="3037916" y="297152"/>
                            <a:ext cx="37566" cy="127012"/>
                          </a:xfrm>
                          <a:prstGeom prst="rect">
                            <a:avLst/>
                          </a:prstGeom>
                          <a:ln>
                            <a:noFill/>
                          </a:ln>
                        </wps:spPr>
                        <wps:txbx>
                          <w:txbxContent>
                            <w:p w14:paraId="4C1AD72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6" name="Shape 3646"/>
                        <wps:cNvSpPr/>
                        <wps:spPr>
                          <a:xfrm>
                            <a:off x="6985" y="3175"/>
                            <a:ext cx="0" cy="449021"/>
                          </a:xfrm>
                          <a:custGeom>
                            <a:avLst/>
                            <a:gdLst/>
                            <a:ahLst/>
                            <a:cxnLst/>
                            <a:rect l="0" t="0" r="0" b="0"/>
                            <a:pathLst>
                              <a:path h="449021">
                                <a:moveTo>
                                  <a:pt x="0" y="0"/>
                                </a:moveTo>
                                <a:lnTo>
                                  <a:pt x="0" y="449021"/>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7" name="Shape 3647"/>
                        <wps:cNvSpPr/>
                        <wps:spPr>
                          <a:xfrm>
                            <a:off x="6667500" y="3175"/>
                            <a:ext cx="0" cy="449021"/>
                          </a:xfrm>
                          <a:custGeom>
                            <a:avLst/>
                            <a:gdLst/>
                            <a:ahLst/>
                            <a:cxnLst/>
                            <a:rect l="0" t="0" r="0" b="0"/>
                            <a:pathLst>
                              <a:path h="449021">
                                <a:moveTo>
                                  <a:pt x="0" y="0"/>
                                </a:moveTo>
                                <a:lnTo>
                                  <a:pt x="0" y="449021"/>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8" name="Shape 3648"/>
                        <wps:cNvSpPr/>
                        <wps:spPr>
                          <a:xfrm>
                            <a:off x="2527300" y="239624"/>
                            <a:ext cx="0" cy="212573"/>
                          </a:xfrm>
                          <a:custGeom>
                            <a:avLst/>
                            <a:gdLst/>
                            <a:ahLst/>
                            <a:cxnLst/>
                            <a:rect l="0" t="0" r="0" b="0"/>
                            <a:pathLst>
                              <a:path h="212573">
                                <a:moveTo>
                                  <a:pt x="0" y="0"/>
                                </a:moveTo>
                                <a:lnTo>
                                  <a:pt x="0" y="212573"/>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9" name="Shape 3649"/>
                        <wps:cNvSpPr/>
                        <wps:spPr>
                          <a:xfrm>
                            <a:off x="3810" y="0"/>
                            <a:ext cx="6666865" cy="0"/>
                          </a:xfrm>
                          <a:custGeom>
                            <a:avLst/>
                            <a:gdLst/>
                            <a:ahLst/>
                            <a:cxnLst/>
                            <a:rect l="0" t="0" r="0" b="0"/>
                            <a:pathLst>
                              <a:path w="6666865">
                                <a:moveTo>
                                  <a:pt x="0" y="0"/>
                                </a:moveTo>
                                <a:lnTo>
                                  <a:pt x="66668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50" name="Shape 3650"/>
                        <wps:cNvSpPr/>
                        <wps:spPr>
                          <a:xfrm>
                            <a:off x="10160" y="236449"/>
                            <a:ext cx="6654165" cy="0"/>
                          </a:xfrm>
                          <a:custGeom>
                            <a:avLst/>
                            <a:gdLst/>
                            <a:ahLst/>
                            <a:cxnLst/>
                            <a:rect l="0" t="0" r="0" b="0"/>
                            <a:pathLst>
                              <a:path w="6654165">
                                <a:moveTo>
                                  <a:pt x="0" y="0"/>
                                </a:moveTo>
                                <a:lnTo>
                                  <a:pt x="66541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51" name="Shape 3651"/>
                        <wps:cNvSpPr/>
                        <wps:spPr>
                          <a:xfrm>
                            <a:off x="3810" y="455371"/>
                            <a:ext cx="6666865" cy="0"/>
                          </a:xfrm>
                          <a:custGeom>
                            <a:avLst/>
                            <a:gdLst/>
                            <a:ahLst/>
                            <a:cxnLst/>
                            <a:rect l="0" t="0" r="0" b="0"/>
                            <a:pathLst>
                              <a:path w="6666865">
                                <a:moveTo>
                                  <a:pt x="0" y="0"/>
                                </a:moveTo>
                                <a:lnTo>
                                  <a:pt x="66668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45463" name="Shape 45463"/>
                        <wps:cNvSpPr/>
                        <wps:spPr>
                          <a:xfrm>
                            <a:off x="3175" y="53792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53" name="Rectangle 3653"/>
                        <wps:cNvSpPr/>
                        <wps:spPr>
                          <a:xfrm>
                            <a:off x="21590" y="587321"/>
                            <a:ext cx="338090" cy="142889"/>
                          </a:xfrm>
                          <a:prstGeom prst="rect">
                            <a:avLst/>
                          </a:prstGeom>
                          <a:ln>
                            <a:noFill/>
                          </a:ln>
                        </wps:spPr>
                        <wps:txbx>
                          <w:txbxContent>
                            <w:p w14:paraId="3D0CD8EB" w14:textId="77777777" w:rsidR="000D53B1" w:rsidRDefault="00512DB3">
                              <w:pPr>
                                <w:spacing w:after="160" w:line="259" w:lineRule="auto"/>
                                <w:ind w:left="0" w:firstLine="0"/>
                              </w:pPr>
                              <w:r>
                                <w:rPr>
                                  <w:b/>
                                  <w:color w:val="0070C0"/>
                                  <w:sz w:val="18"/>
                                </w:rPr>
                                <w:t>12.2.</w:t>
                              </w:r>
                            </w:p>
                          </w:txbxContent>
                        </wps:txbx>
                        <wps:bodyPr horzOverflow="overflow" vert="horz" lIns="0" tIns="0" rIns="0" bIns="0" rtlCol="0">
                          <a:noAutofit/>
                        </wps:bodyPr>
                      </wps:wsp>
                      <wps:wsp>
                        <wps:cNvPr id="3654" name="Rectangle 3654"/>
                        <wps:cNvSpPr/>
                        <wps:spPr>
                          <a:xfrm>
                            <a:off x="275806" y="587321"/>
                            <a:ext cx="42261" cy="142889"/>
                          </a:xfrm>
                          <a:prstGeom prst="rect">
                            <a:avLst/>
                          </a:prstGeom>
                          <a:ln>
                            <a:noFill/>
                          </a:ln>
                        </wps:spPr>
                        <wps:txbx>
                          <w:txbxContent>
                            <w:p w14:paraId="303732F2"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5" name="Rectangle 3655"/>
                        <wps:cNvSpPr/>
                        <wps:spPr>
                          <a:xfrm>
                            <a:off x="307556" y="587321"/>
                            <a:ext cx="853587" cy="142889"/>
                          </a:xfrm>
                          <a:prstGeom prst="rect">
                            <a:avLst/>
                          </a:prstGeom>
                          <a:ln>
                            <a:noFill/>
                          </a:ln>
                        </wps:spPr>
                        <wps:txbx>
                          <w:txbxContent>
                            <w:p w14:paraId="2EBAD25B" w14:textId="77777777" w:rsidR="000D53B1" w:rsidRDefault="00512DB3">
                              <w:pPr>
                                <w:spacing w:after="160" w:line="259" w:lineRule="auto"/>
                                <w:ind w:left="0" w:firstLine="0"/>
                              </w:pPr>
                              <w:r>
                                <w:rPr>
                                  <w:b/>
                                  <w:color w:val="0070C0"/>
                                  <w:sz w:val="18"/>
                                </w:rPr>
                                <w:t>Persistence</w:t>
                              </w:r>
                            </w:p>
                          </w:txbxContent>
                        </wps:txbx>
                        <wps:bodyPr horzOverflow="overflow" vert="horz" lIns="0" tIns="0" rIns="0" bIns="0" rtlCol="0">
                          <a:noAutofit/>
                        </wps:bodyPr>
                      </wps:wsp>
                      <wps:wsp>
                        <wps:cNvPr id="3656" name="Rectangle 3656"/>
                        <wps:cNvSpPr/>
                        <wps:spPr>
                          <a:xfrm>
                            <a:off x="949325" y="587321"/>
                            <a:ext cx="42261" cy="142889"/>
                          </a:xfrm>
                          <a:prstGeom prst="rect">
                            <a:avLst/>
                          </a:prstGeom>
                          <a:ln>
                            <a:noFill/>
                          </a:ln>
                        </wps:spPr>
                        <wps:txbx>
                          <w:txbxContent>
                            <w:p w14:paraId="2D933B5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7" name="Rectangle 3657"/>
                        <wps:cNvSpPr/>
                        <wps:spPr>
                          <a:xfrm>
                            <a:off x="981075" y="587321"/>
                            <a:ext cx="270290" cy="142889"/>
                          </a:xfrm>
                          <a:prstGeom prst="rect">
                            <a:avLst/>
                          </a:prstGeom>
                          <a:ln>
                            <a:noFill/>
                          </a:ln>
                        </wps:spPr>
                        <wps:txbx>
                          <w:txbxContent>
                            <w:p w14:paraId="7050C79A" w14:textId="77777777" w:rsidR="000D53B1" w:rsidRDefault="00512DB3">
                              <w:pPr>
                                <w:spacing w:after="160" w:line="259" w:lineRule="auto"/>
                                <w:ind w:left="0" w:firstLine="0"/>
                              </w:pPr>
                              <w:r>
                                <w:rPr>
                                  <w:b/>
                                  <w:color w:val="0070C0"/>
                                  <w:sz w:val="18"/>
                                </w:rPr>
                                <w:t>and</w:t>
                              </w:r>
                            </w:p>
                          </w:txbxContent>
                        </wps:txbx>
                        <wps:bodyPr horzOverflow="overflow" vert="horz" lIns="0" tIns="0" rIns="0" bIns="0" rtlCol="0">
                          <a:noAutofit/>
                        </wps:bodyPr>
                      </wps:wsp>
                      <wps:wsp>
                        <wps:cNvPr id="3658" name="Rectangle 3658"/>
                        <wps:cNvSpPr/>
                        <wps:spPr>
                          <a:xfrm>
                            <a:off x="1184275" y="587321"/>
                            <a:ext cx="42261" cy="142889"/>
                          </a:xfrm>
                          <a:prstGeom prst="rect">
                            <a:avLst/>
                          </a:prstGeom>
                          <a:ln>
                            <a:noFill/>
                          </a:ln>
                        </wps:spPr>
                        <wps:txbx>
                          <w:txbxContent>
                            <w:p w14:paraId="1B04A301"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9" name="Rectangle 3659"/>
                        <wps:cNvSpPr/>
                        <wps:spPr>
                          <a:xfrm>
                            <a:off x="1216025" y="587321"/>
                            <a:ext cx="946014" cy="142889"/>
                          </a:xfrm>
                          <a:prstGeom prst="rect">
                            <a:avLst/>
                          </a:prstGeom>
                          <a:ln>
                            <a:noFill/>
                          </a:ln>
                        </wps:spPr>
                        <wps:txbx>
                          <w:txbxContent>
                            <w:p w14:paraId="1BA644A0" w14:textId="77777777" w:rsidR="000D53B1" w:rsidRDefault="00512DB3">
                              <w:pPr>
                                <w:spacing w:after="160" w:line="259" w:lineRule="auto"/>
                                <w:ind w:left="0" w:firstLine="0"/>
                              </w:pPr>
                              <w:r>
                                <w:rPr>
                                  <w:b/>
                                  <w:color w:val="0070C0"/>
                                  <w:sz w:val="18"/>
                                </w:rPr>
                                <w:t>degradability</w:t>
                              </w:r>
                            </w:p>
                          </w:txbxContent>
                        </wps:txbx>
                        <wps:bodyPr horzOverflow="overflow" vert="horz" lIns="0" tIns="0" rIns="0" bIns="0" rtlCol="0">
                          <a:noAutofit/>
                        </wps:bodyPr>
                      </wps:wsp>
                      <wps:wsp>
                        <wps:cNvPr id="3660" name="Rectangle 3660"/>
                        <wps:cNvSpPr/>
                        <wps:spPr>
                          <a:xfrm>
                            <a:off x="1927390" y="587321"/>
                            <a:ext cx="42261" cy="142889"/>
                          </a:xfrm>
                          <a:prstGeom prst="rect">
                            <a:avLst/>
                          </a:prstGeom>
                          <a:ln>
                            <a:noFill/>
                          </a:ln>
                        </wps:spPr>
                        <wps:txbx>
                          <w:txbxContent>
                            <w:p w14:paraId="1FB54B23"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61" name="Shape 3661"/>
                        <wps:cNvSpPr/>
                        <wps:spPr>
                          <a:xfrm>
                            <a:off x="1588" y="53792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2" name="Shape 3662"/>
                        <wps:cNvSpPr/>
                        <wps:spPr>
                          <a:xfrm>
                            <a:off x="6669723" y="53792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3" name="Shape 3663"/>
                        <wps:cNvSpPr/>
                        <wps:spPr>
                          <a:xfrm>
                            <a:off x="0" y="53633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4" name="Shape 3664"/>
                        <wps:cNvSpPr/>
                        <wps:spPr>
                          <a:xfrm>
                            <a:off x="0" y="72174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5" name="Rectangle 3665"/>
                        <wps:cNvSpPr/>
                        <wps:spPr>
                          <a:xfrm>
                            <a:off x="3810" y="820862"/>
                            <a:ext cx="172694" cy="127012"/>
                          </a:xfrm>
                          <a:prstGeom prst="rect">
                            <a:avLst/>
                          </a:prstGeom>
                          <a:ln>
                            <a:noFill/>
                          </a:ln>
                        </wps:spPr>
                        <wps:txbx>
                          <w:txbxContent>
                            <w:p w14:paraId="526EDA98"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666" name="Rectangle 3666"/>
                        <wps:cNvSpPr/>
                        <wps:spPr>
                          <a:xfrm>
                            <a:off x="133693" y="820862"/>
                            <a:ext cx="37566" cy="127012"/>
                          </a:xfrm>
                          <a:prstGeom prst="rect">
                            <a:avLst/>
                          </a:prstGeom>
                          <a:ln>
                            <a:noFill/>
                          </a:ln>
                        </wps:spPr>
                        <wps:txbx>
                          <w:txbxContent>
                            <w:p w14:paraId="7854876F"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67" name="Rectangle 3667"/>
                        <wps:cNvSpPr/>
                        <wps:spPr>
                          <a:xfrm>
                            <a:off x="161925" y="820862"/>
                            <a:ext cx="578483" cy="127012"/>
                          </a:xfrm>
                          <a:prstGeom prst="rect">
                            <a:avLst/>
                          </a:prstGeom>
                          <a:ln>
                            <a:noFill/>
                          </a:ln>
                        </wps:spPr>
                        <wps:txbx>
                          <w:txbxContent>
                            <w:p w14:paraId="76BA9420"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668" name="Rectangle 3668"/>
                        <wps:cNvSpPr/>
                        <wps:spPr>
                          <a:xfrm>
                            <a:off x="596900" y="820862"/>
                            <a:ext cx="37566" cy="127012"/>
                          </a:xfrm>
                          <a:prstGeom prst="rect">
                            <a:avLst/>
                          </a:prstGeom>
                          <a:ln>
                            <a:noFill/>
                          </a:ln>
                        </wps:spPr>
                        <wps:txbx>
                          <w:txbxContent>
                            <w:p w14:paraId="77037B2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69" name="Rectangle 3669"/>
                        <wps:cNvSpPr/>
                        <wps:spPr>
                          <a:xfrm>
                            <a:off x="625132" y="820862"/>
                            <a:ext cx="668478" cy="127012"/>
                          </a:xfrm>
                          <a:prstGeom prst="rect">
                            <a:avLst/>
                          </a:prstGeom>
                          <a:ln>
                            <a:noFill/>
                          </a:ln>
                        </wps:spPr>
                        <wps:txbx>
                          <w:txbxContent>
                            <w:p w14:paraId="77233F4F"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670" name="Rectangle 3670"/>
                        <wps:cNvSpPr/>
                        <wps:spPr>
                          <a:xfrm>
                            <a:off x="1127722" y="820862"/>
                            <a:ext cx="37566" cy="127012"/>
                          </a:xfrm>
                          <a:prstGeom prst="rect">
                            <a:avLst/>
                          </a:prstGeom>
                          <a:ln>
                            <a:noFill/>
                          </a:ln>
                        </wps:spPr>
                        <wps:txbx>
                          <w:txbxContent>
                            <w:p w14:paraId="34BB3E2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71" name="Rectangle 3671"/>
                        <wps:cNvSpPr/>
                        <wps:spPr>
                          <a:xfrm>
                            <a:off x="1155954" y="820862"/>
                            <a:ext cx="533350" cy="127012"/>
                          </a:xfrm>
                          <a:prstGeom prst="rect">
                            <a:avLst/>
                          </a:prstGeom>
                          <a:ln>
                            <a:noFill/>
                          </a:ln>
                        </wps:spPr>
                        <wps:txbx>
                          <w:txbxContent>
                            <w:p w14:paraId="10D3233D"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672" name="Rectangle 3672"/>
                        <wps:cNvSpPr/>
                        <wps:spPr>
                          <a:xfrm>
                            <a:off x="1556995" y="820862"/>
                            <a:ext cx="37566" cy="127012"/>
                          </a:xfrm>
                          <a:prstGeom prst="rect">
                            <a:avLst/>
                          </a:prstGeom>
                          <a:ln>
                            <a:noFill/>
                          </a:ln>
                        </wps:spPr>
                        <wps:txbx>
                          <w:txbxContent>
                            <w:p w14:paraId="6370B6D3"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4" name="Shape 45464"/>
                        <wps:cNvSpPr/>
                        <wps:spPr>
                          <a:xfrm>
                            <a:off x="3175" y="1019086"/>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74" name="Rectangle 3674"/>
                        <wps:cNvSpPr/>
                        <wps:spPr>
                          <a:xfrm>
                            <a:off x="21590" y="1068486"/>
                            <a:ext cx="338090" cy="142889"/>
                          </a:xfrm>
                          <a:prstGeom prst="rect">
                            <a:avLst/>
                          </a:prstGeom>
                          <a:ln>
                            <a:noFill/>
                          </a:ln>
                        </wps:spPr>
                        <wps:txbx>
                          <w:txbxContent>
                            <w:p w14:paraId="2B66A9BE" w14:textId="77777777" w:rsidR="000D53B1" w:rsidRDefault="00512DB3">
                              <w:pPr>
                                <w:spacing w:after="160" w:line="259" w:lineRule="auto"/>
                                <w:ind w:left="0" w:firstLine="0"/>
                              </w:pPr>
                              <w:r>
                                <w:rPr>
                                  <w:b/>
                                  <w:color w:val="0070C0"/>
                                  <w:sz w:val="18"/>
                                </w:rPr>
                                <w:t>12.3.</w:t>
                              </w:r>
                            </w:p>
                          </w:txbxContent>
                        </wps:txbx>
                        <wps:bodyPr horzOverflow="overflow" vert="horz" lIns="0" tIns="0" rIns="0" bIns="0" rtlCol="0">
                          <a:noAutofit/>
                        </wps:bodyPr>
                      </wps:wsp>
                      <wps:wsp>
                        <wps:cNvPr id="3675" name="Rectangle 3675"/>
                        <wps:cNvSpPr/>
                        <wps:spPr>
                          <a:xfrm>
                            <a:off x="275806" y="1068486"/>
                            <a:ext cx="42261" cy="142889"/>
                          </a:xfrm>
                          <a:prstGeom prst="rect">
                            <a:avLst/>
                          </a:prstGeom>
                          <a:ln>
                            <a:noFill/>
                          </a:ln>
                        </wps:spPr>
                        <wps:txbx>
                          <w:txbxContent>
                            <w:p w14:paraId="10CDAA2F"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76" name="Rectangle 3676"/>
                        <wps:cNvSpPr/>
                        <wps:spPr>
                          <a:xfrm>
                            <a:off x="307556" y="1068486"/>
                            <a:ext cx="1208095" cy="142889"/>
                          </a:xfrm>
                          <a:prstGeom prst="rect">
                            <a:avLst/>
                          </a:prstGeom>
                          <a:ln>
                            <a:noFill/>
                          </a:ln>
                        </wps:spPr>
                        <wps:txbx>
                          <w:txbxContent>
                            <w:p w14:paraId="3F785C22" w14:textId="77777777" w:rsidR="000D53B1" w:rsidRDefault="00512DB3">
                              <w:pPr>
                                <w:spacing w:after="160" w:line="259" w:lineRule="auto"/>
                                <w:ind w:left="0" w:firstLine="0"/>
                              </w:pPr>
                              <w:proofErr w:type="spellStart"/>
                              <w:r>
                                <w:rPr>
                                  <w:b/>
                                  <w:color w:val="0070C0"/>
                                  <w:sz w:val="18"/>
                                </w:rPr>
                                <w:t>Bioaccumulative</w:t>
                              </w:r>
                              <w:proofErr w:type="spellEnd"/>
                            </w:p>
                          </w:txbxContent>
                        </wps:txbx>
                        <wps:bodyPr horzOverflow="overflow" vert="horz" lIns="0" tIns="0" rIns="0" bIns="0" rtlCol="0">
                          <a:noAutofit/>
                        </wps:bodyPr>
                      </wps:wsp>
                      <wps:wsp>
                        <wps:cNvPr id="3677" name="Rectangle 3677"/>
                        <wps:cNvSpPr/>
                        <wps:spPr>
                          <a:xfrm>
                            <a:off x="1215924" y="1068486"/>
                            <a:ext cx="42261" cy="142889"/>
                          </a:xfrm>
                          <a:prstGeom prst="rect">
                            <a:avLst/>
                          </a:prstGeom>
                          <a:ln>
                            <a:noFill/>
                          </a:ln>
                        </wps:spPr>
                        <wps:txbx>
                          <w:txbxContent>
                            <w:p w14:paraId="706A0A0A"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78" name="Rectangle 3678"/>
                        <wps:cNvSpPr/>
                        <wps:spPr>
                          <a:xfrm>
                            <a:off x="1247674" y="1068486"/>
                            <a:ext cx="633463" cy="142889"/>
                          </a:xfrm>
                          <a:prstGeom prst="rect">
                            <a:avLst/>
                          </a:prstGeom>
                          <a:ln>
                            <a:noFill/>
                          </a:ln>
                        </wps:spPr>
                        <wps:txbx>
                          <w:txbxContent>
                            <w:p w14:paraId="15EC8327" w14:textId="77777777" w:rsidR="000D53B1" w:rsidRDefault="00512DB3">
                              <w:pPr>
                                <w:spacing w:after="160" w:line="259" w:lineRule="auto"/>
                                <w:ind w:left="0" w:firstLine="0"/>
                              </w:pPr>
                              <w:r>
                                <w:rPr>
                                  <w:b/>
                                  <w:color w:val="0070C0"/>
                                  <w:sz w:val="18"/>
                                </w:rPr>
                                <w:t>potential</w:t>
                              </w:r>
                            </w:p>
                          </w:txbxContent>
                        </wps:txbx>
                        <wps:bodyPr horzOverflow="overflow" vert="horz" lIns="0" tIns="0" rIns="0" bIns="0" rtlCol="0">
                          <a:noAutofit/>
                        </wps:bodyPr>
                      </wps:wsp>
                      <wps:wsp>
                        <wps:cNvPr id="3679" name="Rectangle 3679"/>
                        <wps:cNvSpPr/>
                        <wps:spPr>
                          <a:xfrm>
                            <a:off x="1723911" y="1068486"/>
                            <a:ext cx="42261" cy="142889"/>
                          </a:xfrm>
                          <a:prstGeom prst="rect">
                            <a:avLst/>
                          </a:prstGeom>
                          <a:ln>
                            <a:noFill/>
                          </a:ln>
                        </wps:spPr>
                        <wps:txbx>
                          <w:txbxContent>
                            <w:p w14:paraId="41B18854"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80" name="Shape 3680"/>
                        <wps:cNvSpPr/>
                        <wps:spPr>
                          <a:xfrm>
                            <a:off x="1588" y="101908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1" name="Shape 3681"/>
                        <wps:cNvSpPr/>
                        <wps:spPr>
                          <a:xfrm>
                            <a:off x="6669723" y="101908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2" name="Shape 3682"/>
                        <wps:cNvSpPr/>
                        <wps:spPr>
                          <a:xfrm>
                            <a:off x="0" y="1017499"/>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3" name="Shape 3683"/>
                        <wps:cNvSpPr/>
                        <wps:spPr>
                          <a:xfrm>
                            <a:off x="0" y="1202906"/>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4" name="Rectangle 3684"/>
                        <wps:cNvSpPr/>
                        <wps:spPr>
                          <a:xfrm>
                            <a:off x="3810" y="1302027"/>
                            <a:ext cx="172694" cy="127012"/>
                          </a:xfrm>
                          <a:prstGeom prst="rect">
                            <a:avLst/>
                          </a:prstGeom>
                          <a:ln>
                            <a:noFill/>
                          </a:ln>
                        </wps:spPr>
                        <wps:txbx>
                          <w:txbxContent>
                            <w:p w14:paraId="592B3C90"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685" name="Rectangle 3685"/>
                        <wps:cNvSpPr/>
                        <wps:spPr>
                          <a:xfrm>
                            <a:off x="133693" y="1302027"/>
                            <a:ext cx="37566" cy="127012"/>
                          </a:xfrm>
                          <a:prstGeom prst="rect">
                            <a:avLst/>
                          </a:prstGeom>
                          <a:ln>
                            <a:noFill/>
                          </a:ln>
                        </wps:spPr>
                        <wps:txbx>
                          <w:txbxContent>
                            <w:p w14:paraId="485FB6B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86" name="Rectangle 3686"/>
                        <wps:cNvSpPr/>
                        <wps:spPr>
                          <a:xfrm>
                            <a:off x="161925" y="1302027"/>
                            <a:ext cx="578483" cy="127012"/>
                          </a:xfrm>
                          <a:prstGeom prst="rect">
                            <a:avLst/>
                          </a:prstGeom>
                          <a:ln>
                            <a:noFill/>
                          </a:ln>
                        </wps:spPr>
                        <wps:txbx>
                          <w:txbxContent>
                            <w:p w14:paraId="460AC08E"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687" name="Rectangle 3687"/>
                        <wps:cNvSpPr/>
                        <wps:spPr>
                          <a:xfrm>
                            <a:off x="596900" y="1302027"/>
                            <a:ext cx="37566" cy="127012"/>
                          </a:xfrm>
                          <a:prstGeom prst="rect">
                            <a:avLst/>
                          </a:prstGeom>
                          <a:ln>
                            <a:noFill/>
                          </a:ln>
                        </wps:spPr>
                        <wps:txbx>
                          <w:txbxContent>
                            <w:p w14:paraId="3740714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88" name="Rectangle 3688"/>
                        <wps:cNvSpPr/>
                        <wps:spPr>
                          <a:xfrm>
                            <a:off x="625132" y="1302027"/>
                            <a:ext cx="668478" cy="127012"/>
                          </a:xfrm>
                          <a:prstGeom prst="rect">
                            <a:avLst/>
                          </a:prstGeom>
                          <a:ln>
                            <a:noFill/>
                          </a:ln>
                        </wps:spPr>
                        <wps:txbx>
                          <w:txbxContent>
                            <w:p w14:paraId="17A4D88A"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689" name="Rectangle 3689"/>
                        <wps:cNvSpPr/>
                        <wps:spPr>
                          <a:xfrm>
                            <a:off x="1127722" y="1302027"/>
                            <a:ext cx="37566" cy="127012"/>
                          </a:xfrm>
                          <a:prstGeom prst="rect">
                            <a:avLst/>
                          </a:prstGeom>
                          <a:ln>
                            <a:noFill/>
                          </a:ln>
                        </wps:spPr>
                        <wps:txbx>
                          <w:txbxContent>
                            <w:p w14:paraId="575C1E2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90" name="Rectangle 3690"/>
                        <wps:cNvSpPr/>
                        <wps:spPr>
                          <a:xfrm>
                            <a:off x="1155954" y="1302027"/>
                            <a:ext cx="533350" cy="127012"/>
                          </a:xfrm>
                          <a:prstGeom prst="rect">
                            <a:avLst/>
                          </a:prstGeom>
                          <a:ln>
                            <a:noFill/>
                          </a:ln>
                        </wps:spPr>
                        <wps:txbx>
                          <w:txbxContent>
                            <w:p w14:paraId="40509A0B"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691" name="Rectangle 3691"/>
                        <wps:cNvSpPr/>
                        <wps:spPr>
                          <a:xfrm>
                            <a:off x="1556995" y="1302027"/>
                            <a:ext cx="37566" cy="127012"/>
                          </a:xfrm>
                          <a:prstGeom prst="rect">
                            <a:avLst/>
                          </a:prstGeom>
                          <a:ln>
                            <a:noFill/>
                          </a:ln>
                        </wps:spPr>
                        <wps:txbx>
                          <w:txbxContent>
                            <w:p w14:paraId="7DEF88C8"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5" name="Shape 45465"/>
                        <wps:cNvSpPr/>
                        <wps:spPr>
                          <a:xfrm>
                            <a:off x="3175" y="150025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93" name="Rectangle 3693"/>
                        <wps:cNvSpPr/>
                        <wps:spPr>
                          <a:xfrm>
                            <a:off x="21590" y="1549650"/>
                            <a:ext cx="338090" cy="142889"/>
                          </a:xfrm>
                          <a:prstGeom prst="rect">
                            <a:avLst/>
                          </a:prstGeom>
                          <a:ln>
                            <a:noFill/>
                          </a:ln>
                        </wps:spPr>
                        <wps:txbx>
                          <w:txbxContent>
                            <w:p w14:paraId="091400B1" w14:textId="77777777" w:rsidR="000D53B1" w:rsidRDefault="00512DB3">
                              <w:pPr>
                                <w:spacing w:after="160" w:line="259" w:lineRule="auto"/>
                                <w:ind w:left="0" w:firstLine="0"/>
                              </w:pPr>
                              <w:r>
                                <w:rPr>
                                  <w:b/>
                                  <w:color w:val="0070C0"/>
                                  <w:sz w:val="18"/>
                                </w:rPr>
                                <w:t>12.4.</w:t>
                              </w:r>
                            </w:p>
                          </w:txbxContent>
                        </wps:txbx>
                        <wps:bodyPr horzOverflow="overflow" vert="horz" lIns="0" tIns="0" rIns="0" bIns="0" rtlCol="0">
                          <a:noAutofit/>
                        </wps:bodyPr>
                      </wps:wsp>
                      <wps:wsp>
                        <wps:cNvPr id="3694" name="Rectangle 3694"/>
                        <wps:cNvSpPr/>
                        <wps:spPr>
                          <a:xfrm>
                            <a:off x="275806" y="1549650"/>
                            <a:ext cx="42261" cy="142889"/>
                          </a:xfrm>
                          <a:prstGeom prst="rect">
                            <a:avLst/>
                          </a:prstGeom>
                          <a:ln>
                            <a:noFill/>
                          </a:ln>
                        </wps:spPr>
                        <wps:txbx>
                          <w:txbxContent>
                            <w:p w14:paraId="3140A5B2"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5" name="Rectangle 3695"/>
                        <wps:cNvSpPr/>
                        <wps:spPr>
                          <a:xfrm>
                            <a:off x="307556" y="1549650"/>
                            <a:ext cx="574176" cy="142889"/>
                          </a:xfrm>
                          <a:prstGeom prst="rect">
                            <a:avLst/>
                          </a:prstGeom>
                          <a:ln>
                            <a:noFill/>
                          </a:ln>
                        </wps:spPr>
                        <wps:txbx>
                          <w:txbxContent>
                            <w:p w14:paraId="56D882B3" w14:textId="77777777" w:rsidR="000D53B1" w:rsidRDefault="00512DB3">
                              <w:pPr>
                                <w:spacing w:after="160" w:line="259" w:lineRule="auto"/>
                                <w:ind w:left="0" w:firstLine="0"/>
                              </w:pPr>
                              <w:r>
                                <w:rPr>
                                  <w:b/>
                                  <w:color w:val="0070C0"/>
                                  <w:sz w:val="18"/>
                                </w:rPr>
                                <w:t>Mobility</w:t>
                              </w:r>
                            </w:p>
                          </w:txbxContent>
                        </wps:txbx>
                        <wps:bodyPr horzOverflow="overflow" vert="horz" lIns="0" tIns="0" rIns="0" bIns="0" rtlCol="0">
                          <a:noAutofit/>
                        </wps:bodyPr>
                      </wps:wsp>
                      <wps:wsp>
                        <wps:cNvPr id="3696" name="Rectangle 3696"/>
                        <wps:cNvSpPr/>
                        <wps:spPr>
                          <a:xfrm>
                            <a:off x="739305" y="1549650"/>
                            <a:ext cx="42261" cy="142889"/>
                          </a:xfrm>
                          <a:prstGeom prst="rect">
                            <a:avLst/>
                          </a:prstGeom>
                          <a:ln>
                            <a:noFill/>
                          </a:ln>
                        </wps:spPr>
                        <wps:txbx>
                          <w:txbxContent>
                            <w:p w14:paraId="61D5874B"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7" name="Rectangle 3697"/>
                        <wps:cNvSpPr/>
                        <wps:spPr>
                          <a:xfrm>
                            <a:off x="771055" y="1549650"/>
                            <a:ext cx="135145" cy="142889"/>
                          </a:xfrm>
                          <a:prstGeom prst="rect">
                            <a:avLst/>
                          </a:prstGeom>
                          <a:ln>
                            <a:noFill/>
                          </a:ln>
                        </wps:spPr>
                        <wps:txbx>
                          <w:txbxContent>
                            <w:p w14:paraId="372FF946" w14:textId="77777777" w:rsidR="000D53B1" w:rsidRDefault="00512DB3">
                              <w:pPr>
                                <w:spacing w:after="160" w:line="259" w:lineRule="auto"/>
                                <w:ind w:left="0" w:firstLine="0"/>
                              </w:pPr>
                              <w:r>
                                <w:rPr>
                                  <w:b/>
                                  <w:color w:val="0070C0"/>
                                  <w:sz w:val="18"/>
                                </w:rPr>
                                <w:t>in</w:t>
                              </w:r>
                            </w:p>
                          </w:txbxContent>
                        </wps:txbx>
                        <wps:bodyPr horzOverflow="overflow" vert="horz" lIns="0" tIns="0" rIns="0" bIns="0" rtlCol="0">
                          <a:noAutofit/>
                        </wps:bodyPr>
                      </wps:wsp>
                      <wps:wsp>
                        <wps:cNvPr id="3698" name="Rectangle 3698"/>
                        <wps:cNvSpPr/>
                        <wps:spPr>
                          <a:xfrm>
                            <a:off x="872630" y="1549650"/>
                            <a:ext cx="42261" cy="142889"/>
                          </a:xfrm>
                          <a:prstGeom prst="rect">
                            <a:avLst/>
                          </a:prstGeom>
                          <a:ln>
                            <a:noFill/>
                          </a:ln>
                        </wps:spPr>
                        <wps:txbx>
                          <w:txbxContent>
                            <w:p w14:paraId="6E82B5AD"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9" name="Rectangle 3699"/>
                        <wps:cNvSpPr/>
                        <wps:spPr>
                          <a:xfrm>
                            <a:off x="904380" y="1549650"/>
                            <a:ext cx="261929" cy="142889"/>
                          </a:xfrm>
                          <a:prstGeom prst="rect">
                            <a:avLst/>
                          </a:prstGeom>
                          <a:ln>
                            <a:noFill/>
                          </a:ln>
                        </wps:spPr>
                        <wps:txbx>
                          <w:txbxContent>
                            <w:p w14:paraId="0EFB168A" w14:textId="77777777" w:rsidR="000D53B1" w:rsidRDefault="00512DB3">
                              <w:pPr>
                                <w:spacing w:after="160" w:line="259" w:lineRule="auto"/>
                                <w:ind w:left="0" w:firstLine="0"/>
                              </w:pPr>
                              <w:r>
                                <w:rPr>
                                  <w:b/>
                                  <w:color w:val="0070C0"/>
                                  <w:sz w:val="18"/>
                                </w:rPr>
                                <w:t>soil</w:t>
                              </w:r>
                            </w:p>
                          </w:txbxContent>
                        </wps:txbx>
                        <wps:bodyPr horzOverflow="overflow" vert="horz" lIns="0" tIns="0" rIns="0" bIns="0" rtlCol="0">
                          <a:noAutofit/>
                        </wps:bodyPr>
                      </wps:wsp>
                      <wps:wsp>
                        <wps:cNvPr id="3700" name="Rectangle 3700"/>
                        <wps:cNvSpPr/>
                        <wps:spPr>
                          <a:xfrm>
                            <a:off x="1101281" y="1549650"/>
                            <a:ext cx="42261" cy="142889"/>
                          </a:xfrm>
                          <a:prstGeom prst="rect">
                            <a:avLst/>
                          </a:prstGeom>
                          <a:ln>
                            <a:noFill/>
                          </a:ln>
                        </wps:spPr>
                        <wps:txbx>
                          <w:txbxContent>
                            <w:p w14:paraId="772C53EB"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01" name="Shape 3701"/>
                        <wps:cNvSpPr/>
                        <wps:spPr>
                          <a:xfrm>
                            <a:off x="1588" y="150025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2" name="Shape 3702"/>
                        <wps:cNvSpPr/>
                        <wps:spPr>
                          <a:xfrm>
                            <a:off x="6669723" y="150025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3" name="Shape 3703"/>
                        <wps:cNvSpPr/>
                        <wps:spPr>
                          <a:xfrm>
                            <a:off x="0" y="149866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4" name="Shape 3704"/>
                        <wps:cNvSpPr/>
                        <wps:spPr>
                          <a:xfrm>
                            <a:off x="0" y="168407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5" name="Rectangle 3705"/>
                        <wps:cNvSpPr/>
                        <wps:spPr>
                          <a:xfrm>
                            <a:off x="3810" y="1783191"/>
                            <a:ext cx="172694" cy="127012"/>
                          </a:xfrm>
                          <a:prstGeom prst="rect">
                            <a:avLst/>
                          </a:prstGeom>
                          <a:ln>
                            <a:noFill/>
                          </a:ln>
                        </wps:spPr>
                        <wps:txbx>
                          <w:txbxContent>
                            <w:p w14:paraId="5AC86BE0"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706" name="Rectangle 3706"/>
                        <wps:cNvSpPr/>
                        <wps:spPr>
                          <a:xfrm>
                            <a:off x="133693" y="1783191"/>
                            <a:ext cx="37566" cy="127012"/>
                          </a:xfrm>
                          <a:prstGeom prst="rect">
                            <a:avLst/>
                          </a:prstGeom>
                          <a:ln>
                            <a:noFill/>
                          </a:ln>
                        </wps:spPr>
                        <wps:txbx>
                          <w:txbxContent>
                            <w:p w14:paraId="75C6C844"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07" name="Rectangle 3707"/>
                        <wps:cNvSpPr/>
                        <wps:spPr>
                          <a:xfrm>
                            <a:off x="161925" y="1783191"/>
                            <a:ext cx="578483" cy="127012"/>
                          </a:xfrm>
                          <a:prstGeom prst="rect">
                            <a:avLst/>
                          </a:prstGeom>
                          <a:ln>
                            <a:noFill/>
                          </a:ln>
                        </wps:spPr>
                        <wps:txbx>
                          <w:txbxContent>
                            <w:p w14:paraId="543DE7A2"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708" name="Rectangle 3708"/>
                        <wps:cNvSpPr/>
                        <wps:spPr>
                          <a:xfrm>
                            <a:off x="596900" y="1783191"/>
                            <a:ext cx="37566" cy="127012"/>
                          </a:xfrm>
                          <a:prstGeom prst="rect">
                            <a:avLst/>
                          </a:prstGeom>
                          <a:ln>
                            <a:noFill/>
                          </a:ln>
                        </wps:spPr>
                        <wps:txbx>
                          <w:txbxContent>
                            <w:p w14:paraId="2E1019E0"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09" name="Rectangle 3709"/>
                        <wps:cNvSpPr/>
                        <wps:spPr>
                          <a:xfrm>
                            <a:off x="625132" y="1783191"/>
                            <a:ext cx="668478" cy="127012"/>
                          </a:xfrm>
                          <a:prstGeom prst="rect">
                            <a:avLst/>
                          </a:prstGeom>
                          <a:ln>
                            <a:noFill/>
                          </a:ln>
                        </wps:spPr>
                        <wps:txbx>
                          <w:txbxContent>
                            <w:p w14:paraId="11E13BAF"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710" name="Rectangle 3710"/>
                        <wps:cNvSpPr/>
                        <wps:spPr>
                          <a:xfrm>
                            <a:off x="1127722" y="1783191"/>
                            <a:ext cx="37566" cy="127012"/>
                          </a:xfrm>
                          <a:prstGeom prst="rect">
                            <a:avLst/>
                          </a:prstGeom>
                          <a:ln>
                            <a:noFill/>
                          </a:ln>
                        </wps:spPr>
                        <wps:txbx>
                          <w:txbxContent>
                            <w:p w14:paraId="16A791D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11" name="Rectangle 3711"/>
                        <wps:cNvSpPr/>
                        <wps:spPr>
                          <a:xfrm>
                            <a:off x="1155954" y="1783191"/>
                            <a:ext cx="533350" cy="127012"/>
                          </a:xfrm>
                          <a:prstGeom prst="rect">
                            <a:avLst/>
                          </a:prstGeom>
                          <a:ln>
                            <a:noFill/>
                          </a:ln>
                        </wps:spPr>
                        <wps:txbx>
                          <w:txbxContent>
                            <w:p w14:paraId="382FBDA0"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712" name="Rectangle 3712"/>
                        <wps:cNvSpPr/>
                        <wps:spPr>
                          <a:xfrm>
                            <a:off x="1556995" y="1783191"/>
                            <a:ext cx="37566" cy="127012"/>
                          </a:xfrm>
                          <a:prstGeom prst="rect">
                            <a:avLst/>
                          </a:prstGeom>
                          <a:ln>
                            <a:noFill/>
                          </a:ln>
                        </wps:spPr>
                        <wps:txbx>
                          <w:txbxContent>
                            <w:p w14:paraId="4BDAD91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6" name="Shape 45466"/>
                        <wps:cNvSpPr/>
                        <wps:spPr>
                          <a:xfrm>
                            <a:off x="3175" y="1981416"/>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14" name="Rectangle 3714"/>
                        <wps:cNvSpPr/>
                        <wps:spPr>
                          <a:xfrm>
                            <a:off x="21590" y="2030816"/>
                            <a:ext cx="338090" cy="142889"/>
                          </a:xfrm>
                          <a:prstGeom prst="rect">
                            <a:avLst/>
                          </a:prstGeom>
                          <a:ln>
                            <a:noFill/>
                          </a:ln>
                        </wps:spPr>
                        <wps:txbx>
                          <w:txbxContent>
                            <w:p w14:paraId="448A4F51" w14:textId="77777777" w:rsidR="000D53B1" w:rsidRDefault="00512DB3">
                              <w:pPr>
                                <w:spacing w:after="160" w:line="259" w:lineRule="auto"/>
                                <w:ind w:left="0" w:firstLine="0"/>
                              </w:pPr>
                              <w:r>
                                <w:rPr>
                                  <w:b/>
                                  <w:color w:val="0070C0"/>
                                  <w:sz w:val="18"/>
                                </w:rPr>
                                <w:t>12.5.</w:t>
                              </w:r>
                            </w:p>
                          </w:txbxContent>
                        </wps:txbx>
                        <wps:bodyPr horzOverflow="overflow" vert="horz" lIns="0" tIns="0" rIns="0" bIns="0" rtlCol="0">
                          <a:noAutofit/>
                        </wps:bodyPr>
                      </wps:wsp>
                      <wps:wsp>
                        <wps:cNvPr id="3715" name="Rectangle 3715"/>
                        <wps:cNvSpPr/>
                        <wps:spPr>
                          <a:xfrm>
                            <a:off x="275806" y="2030816"/>
                            <a:ext cx="42261" cy="142889"/>
                          </a:xfrm>
                          <a:prstGeom prst="rect">
                            <a:avLst/>
                          </a:prstGeom>
                          <a:ln>
                            <a:noFill/>
                          </a:ln>
                        </wps:spPr>
                        <wps:txbx>
                          <w:txbxContent>
                            <w:p w14:paraId="091F35CC"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16" name="Rectangle 3716"/>
                        <wps:cNvSpPr/>
                        <wps:spPr>
                          <a:xfrm>
                            <a:off x="307556" y="2030816"/>
                            <a:ext cx="549093" cy="142889"/>
                          </a:xfrm>
                          <a:prstGeom prst="rect">
                            <a:avLst/>
                          </a:prstGeom>
                          <a:ln>
                            <a:noFill/>
                          </a:ln>
                        </wps:spPr>
                        <wps:txbx>
                          <w:txbxContent>
                            <w:p w14:paraId="262809BE" w14:textId="77777777" w:rsidR="000D53B1" w:rsidRDefault="00512DB3">
                              <w:pPr>
                                <w:spacing w:after="160" w:line="259" w:lineRule="auto"/>
                                <w:ind w:left="0" w:firstLine="0"/>
                              </w:pPr>
                              <w:r>
                                <w:rPr>
                                  <w:b/>
                                  <w:color w:val="0070C0"/>
                                  <w:sz w:val="18"/>
                                </w:rPr>
                                <w:t>Results</w:t>
                              </w:r>
                            </w:p>
                          </w:txbxContent>
                        </wps:txbx>
                        <wps:bodyPr horzOverflow="overflow" vert="horz" lIns="0" tIns="0" rIns="0" bIns="0" rtlCol="0">
                          <a:noAutofit/>
                        </wps:bodyPr>
                      </wps:wsp>
                      <wps:wsp>
                        <wps:cNvPr id="3717" name="Rectangle 3717"/>
                        <wps:cNvSpPr/>
                        <wps:spPr>
                          <a:xfrm>
                            <a:off x="720446" y="2030816"/>
                            <a:ext cx="42261" cy="142889"/>
                          </a:xfrm>
                          <a:prstGeom prst="rect">
                            <a:avLst/>
                          </a:prstGeom>
                          <a:ln>
                            <a:noFill/>
                          </a:ln>
                        </wps:spPr>
                        <wps:txbx>
                          <w:txbxContent>
                            <w:p w14:paraId="52ADD648"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18" name="Rectangle 3718"/>
                        <wps:cNvSpPr/>
                        <wps:spPr>
                          <a:xfrm>
                            <a:off x="752196" y="2030816"/>
                            <a:ext cx="143506" cy="142889"/>
                          </a:xfrm>
                          <a:prstGeom prst="rect">
                            <a:avLst/>
                          </a:prstGeom>
                          <a:ln>
                            <a:noFill/>
                          </a:ln>
                        </wps:spPr>
                        <wps:txbx>
                          <w:txbxContent>
                            <w:p w14:paraId="6050E6FD" w14:textId="77777777" w:rsidR="000D53B1" w:rsidRDefault="00512DB3">
                              <w:pPr>
                                <w:spacing w:after="160" w:line="259" w:lineRule="auto"/>
                                <w:ind w:left="0" w:firstLine="0"/>
                              </w:pPr>
                              <w:r>
                                <w:rPr>
                                  <w:b/>
                                  <w:color w:val="0070C0"/>
                                  <w:sz w:val="18"/>
                                </w:rPr>
                                <w:t>of</w:t>
                              </w:r>
                            </w:p>
                          </w:txbxContent>
                        </wps:txbx>
                        <wps:bodyPr horzOverflow="overflow" vert="horz" lIns="0" tIns="0" rIns="0" bIns="0" rtlCol="0">
                          <a:noAutofit/>
                        </wps:bodyPr>
                      </wps:wsp>
                      <wps:wsp>
                        <wps:cNvPr id="3719" name="Rectangle 3719"/>
                        <wps:cNvSpPr/>
                        <wps:spPr>
                          <a:xfrm>
                            <a:off x="860082" y="2030816"/>
                            <a:ext cx="42261" cy="142889"/>
                          </a:xfrm>
                          <a:prstGeom prst="rect">
                            <a:avLst/>
                          </a:prstGeom>
                          <a:ln>
                            <a:noFill/>
                          </a:ln>
                        </wps:spPr>
                        <wps:txbx>
                          <w:txbxContent>
                            <w:p w14:paraId="7B182AD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0" name="Rectangle 3720"/>
                        <wps:cNvSpPr/>
                        <wps:spPr>
                          <a:xfrm>
                            <a:off x="891832" y="2030816"/>
                            <a:ext cx="304038" cy="142889"/>
                          </a:xfrm>
                          <a:prstGeom prst="rect">
                            <a:avLst/>
                          </a:prstGeom>
                          <a:ln>
                            <a:noFill/>
                          </a:ln>
                        </wps:spPr>
                        <wps:txbx>
                          <w:txbxContent>
                            <w:p w14:paraId="59F4DC92" w14:textId="77777777" w:rsidR="000D53B1" w:rsidRDefault="00512DB3">
                              <w:pPr>
                                <w:spacing w:after="160" w:line="259" w:lineRule="auto"/>
                                <w:ind w:left="0" w:firstLine="0"/>
                              </w:pPr>
                              <w:r>
                                <w:rPr>
                                  <w:b/>
                                  <w:color w:val="0070C0"/>
                                  <w:sz w:val="18"/>
                                </w:rPr>
                                <w:t>PBT</w:t>
                              </w:r>
                            </w:p>
                          </w:txbxContent>
                        </wps:txbx>
                        <wps:bodyPr horzOverflow="overflow" vert="horz" lIns="0" tIns="0" rIns="0" bIns="0" rtlCol="0">
                          <a:noAutofit/>
                        </wps:bodyPr>
                      </wps:wsp>
                      <wps:wsp>
                        <wps:cNvPr id="3721" name="Rectangle 3721"/>
                        <wps:cNvSpPr/>
                        <wps:spPr>
                          <a:xfrm>
                            <a:off x="1120432" y="2030816"/>
                            <a:ext cx="42261" cy="142889"/>
                          </a:xfrm>
                          <a:prstGeom prst="rect">
                            <a:avLst/>
                          </a:prstGeom>
                          <a:ln>
                            <a:noFill/>
                          </a:ln>
                        </wps:spPr>
                        <wps:txbx>
                          <w:txbxContent>
                            <w:p w14:paraId="2DC0CD1F"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2" name="Rectangle 3722"/>
                        <wps:cNvSpPr/>
                        <wps:spPr>
                          <a:xfrm>
                            <a:off x="1152182" y="2030816"/>
                            <a:ext cx="270290" cy="142889"/>
                          </a:xfrm>
                          <a:prstGeom prst="rect">
                            <a:avLst/>
                          </a:prstGeom>
                          <a:ln>
                            <a:noFill/>
                          </a:ln>
                        </wps:spPr>
                        <wps:txbx>
                          <w:txbxContent>
                            <w:p w14:paraId="3F33B84D" w14:textId="77777777" w:rsidR="000D53B1" w:rsidRDefault="00512DB3">
                              <w:pPr>
                                <w:spacing w:after="160" w:line="259" w:lineRule="auto"/>
                                <w:ind w:left="0" w:firstLine="0"/>
                              </w:pPr>
                              <w:r>
                                <w:rPr>
                                  <w:b/>
                                  <w:color w:val="0070C0"/>
                                  <w:sz w:val="18"/>
                                </w:rPr>
                                <w:t>and</w:t>
                              </w:r>
                            </w:p>
                          </w:txbxContent>
                        </wps:txbx>
                        <wps:bodyPr horzOverflow="overflow" vert="horz" lIns="0" tIns="0" rIns="0" bIns="0" rtlCol="0">
                          <a:noAutofit/>
                        </wps:bodyPr>
                      </wps:wsp>
                      <wps:wsp>
                        <wps:cNvPr id="3723" name="Rectangle 3723"/>
                        <wps:cNvSpPr/>
                        <wps:spPr>
                          <a:xfrm>
                            <a:off x="1355382" y="2030816"/>
                            <a:ext cx="42261" cy="142889"/>
                          </a:xfrm>
                          <a:prstGeom prst="rect">
                            <a:avLst/>
                          </a:prstGeom>
                          <a:ln>
                            <a:noFill/>
                          </a:ln>
                        </wps:spPr>
                        <wps:txbx>
                          <w:txbxContent>
                            <w:p w14:paraId="25F725B7"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4" name="Rectangle 3724"/>
                        <wps:cNvSpPr/>
                        <wps:spPr>
                          <a:xfrm>
                            <a:off x="1387132" y="2030816"/>
                            <a:ext cx="380200" cy="142889"/>
                          </a:xfrm>
                          <a:prstGeom prst="rect">
                            <a:avLst/>
                          </a:prstGeom>
                          <a:ln>
                            <a:noFill/>
                          </a:ln>
                        </wps:spPr>
                        <wps:txbx>
                          <w:txbxContent>
                            <w:p w14:paraId="4E992EB8" w14:textId="77777777" w:rsidR="000D53B1" w:rsidRDefault="00512DB3">
                              <w:pPr>
                                <w:spacing w:after="160" w:line="259" w:lineRule="auto"/>
                                <w:ind w:left="0" w:firstLine="0"/>
                              </w:pPr>
                              <w:proofErr w:type="spellStart"/>
                              <w:r>
                                <w:rPr>
                                  <w:b/>
                                  <w:color w:val="0070C0"/>
                                  <w:sz w:val="18"/>
                                </w:rPr>
                                <w:t>vPvB</w:t>
                              </w:r>
                              <w:proofErr w:type="spellEnd"/>
                            </w:p>
                          </w:txbxContent>
                        </wps:txbx>
                        <wps:bodyPr horzOverflow="overflow" vert="horz" lIns="0" tIns="0" rIns="0" bIns="0" rtlCol="0">
                          <a:noAutofit/>
                        </wps:bodyPr>
                      </wps:wsp>
                      <wps:wsp>
                        <wps:cNvPr id="3725" name="Rectangle 3725"/>
                        <wps:cNvSpPr/>
                        <wps:spPr>
                          <a:xfrm>
                            <a:off x="1673047" y="2030816"/>
                            <a:ext cx="42261" cy="142889"/>
                          </a:xfrm>
                          <a:prstGeom prst="rect">
                            <a:avLst/>
                          </a:prstGeom>
                          <a:ln>
                            <a:noFill/>
                          </a:ln>
                        </wps:spPr>
                        <wps:txbx>
                          <w:txbxContent>
                            <w:p w14:paraId="1678980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6" name="Rectangle 3726"/>
                        <wps:cNvSpPr/>
                        <wps:spPr>
                          <a:xfrm>
                            <a:off x="1704797" y="2030816"/>
                            <a:ext cx="870461" cy="142889"/>
                          </a:xfrm>
                          <a:prstGeom prst="rect">
                            <a:avLst/>
                          </a:prstGeom>
                          <a:ln>
                            <a:noFill/>
                          </a:ln>
                        </wps:spPr>
                        <wps:txbx>
                          <w:txbxContent>
                            <w:p w14:paraId="6974339D" w14:textId="77777777" w:rsidR="000D53B1" w:rsidRDefault="00512DB3">
                              <w:pPr>
                                <w:spacing w:after="160" w:line="259" w:lineRule="auto"/>
                                <w:ind w:left="0" w:firstLine="0"/>
                              </w:pPr>
                              <w:r>
                                <w:rPr>
                                  <w:b/>
                                  <w:color w:val="0070C0"/>
                                  <w:sz w:val="18"/>
                                </w:rPr>
                                <w:t>assessment</w:t>
                              </w:r>
                            </w:p>
                          </w:txbxContent>
                        </wps:txbx>
                        <wps:bodyPr horzOverflow="overflow" vert="horz" lIns="0" tIns="0" rIns="0" bIns="0" rtlCol="0">
                          <a:noAutofit/>
                        </wps:bodyPr>
                      </wps:wsp>
                      <wps:wsp>
                        <wps:cNvPr id="3727" name="Rectangle 3727"/>
                        <wps:cNvSpPr/>
                        <wps:spPr>
                          <a:xfrm>
                            <a:off x="2359292" y="2030816"/>
                            <a:ext cx="42261" cy="142889"/>
                          </a:xfrm>
                          <a:prstGeom prst="rect">
                            <a:avLst/>
                          </a:prstGeom>
                          <a:ln>
                            <a:noFill/>
                          </a:ln>
                        </wps:spPr>
                        <wps:txbx>
                          <w:txbxContent>
                            <w:p w14:paraId="05F4AF96"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28" name="Shape 3728"/>
                        <wps:cNvSpPr/>
                        <wps:spPr>
                          <a:xfrm>
                            <a:off x="1588" y="198141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29" name="Shape 3729"/>
                        <wps:cNvSpPr/>
                        <wps:spPr>
                          <a:xfrm>
                            <a:off x="6669723" y="198141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0" name="Shape 3730"/>
                        <wps:cNvSpPr/>
                        <wps:spPr>
                          <a:xfrm>
                            <a:off x="0" y="1979829"/>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1" name="Shape 3731"/>
                        <wps:cNvSpPr/>
                        <wps:spPr>
                          <a:xfrm>
                            <a:off x="0" y="2165236"/>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2" name="Rectangle 3732"/>
                        <wps:cNvSpPr/>
                        <wps:spPr>
                          <a:xfrm>
                            <a:off x="3810" y="2264357"/>
                            <a:ext cx="172694" cy="127012"/>
                          </a:xfrm>
                          <a:prstGeom prst="rect">
                            <a:avLst/>
                          </a:prstGeom>
                          <a:ln>
                            <a:noFill/>
                          </a:ln>
                        </wps:spPr>
                        <wps:txbx>
                          <w:txbxContent>
                            <w:p w14:paraId="139014EA"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733" name="Rectangle 3733"/>
                        <wps:cNvSpPr/>
                        <wps:spPr>
                          <a:xfrm>
                            <a:off x="133693" y="2264357"/>
                            <a:ext cx="37566" cy="127012"/>
                          </a:xfrm>
                          <a:prstGeom prst="rect">
                            <a:avLst/>
                          </a:prstGeom>
                          <a:ln>
                            <a:noFill/>
                          </a:ln>
                        </wps:spPr>
                        <wps:txbx>
                          <w:txbxContent>
                            <w:p w14:paraId="3B275B31"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4" name="Rectangle 3734"/>
                        <wps:cNvSpPr/>
                        <wps:spPr>
                          <a:xfrm>
                            <a:off x="161925" y="2264357"/>
                            <a:ext cx="578483" cy="127012"/>
                          </a:xfrm>
                          <a:prstGeom prst="rect">
                            <a:avLst/>
                          </a:prstGeom>
                          <a:ln>
                            <a:noFill/>
                          </a:ln>
                        </wps:spPr>
                        <wps:txbx>
                          <w:txbxContent>
                            <w:p w14:paraId="548094A4"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735" name="Rectangle 3735"/>
                        <wps:cNvSpPr/>
                        <wps:spPr>
                          <a:xfrm>
                            <a:off x="596900" y="2264357"/>
                            <a:ext cx="37566" cy="127012"/>
                          </a:xfrm>
                          <a:prstGeom prst="rect">
                            <a:avLst/>
                          </a:prstGeom>
                          <a:ln>
                            <a:noFill/>
                          </a:ln>
                        </wps:spPr>
                        <wps:txbx>
                          <w:txbxContent>
                            <w:p w14:paraId="36CE368C"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6" name="Rectangle 3736"/>
                        <wps:cNvSpPr/>
                        <wps:spPr>
                          <a:xfrm>
                            <a:off x="625132" y="2264357"/>
                            <a:ext cx="668478" cy="127012"/>
                          </a:xfrm>
                          <a:prstGeom prst="rect">
                            <a:avLst/>
                          </a:prstGeom>
                          <a:ln>
                            <a:noFill/>
                          </a:ln>
                        </wps:spPr>
                        <wps:txbx>
                          <w:txbxContent>
                            <w:p w14:paraId="0885732C"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737" name="Rectangle 3737"/>
                        <wps:cNvSpPr/>
                        <wps:spPr>
                          <a:xfrm>
                            <a:off x="1127722" y="2264357"/>
                            <a:ext cx="37566" cy="127012"/>
                          </a:xfrm>
                          <a:prstGeom prst="rect">
                            <a:avLst/>
                          </a:prstGeom>
                          <a:ln>
                            <a:noFill/>
                          </a:ln>
                        </wps:spPr>
                        <wps:txbx>
                          <w:txbxContent>
                            <w:p w14:paraId="538EF7EA"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8" name="Rectangle 3738"/>
                        <wps:cNvSpPr/>
                        <wps:spPr>
                          <a:xfrm>
                            <a:off x="1155954" y="2264357"/>
                            <a:ext cx="533350" cy="127012"/>
                          </a:xfrm>
                          <a:prstGeom prst="rect">
                            <a:avLst/>
                          </a:prstGeom>
                          <a:ln>
                            <a:noFill/>
                          </a:ln>
                        </wps:spPr>
                        <wps:txbx>
                          <w:txbxContent>
                            <w:p w14:paraId="0BE8FC1C"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739" name="Rectangle 3739"/>
                        <wps:cNvSpPr/>
                        <wps:spPr>
                          <a:xfrm>
                            <a:off x="1556995" y="2264357"/>
                            <a:ext cx="37566" cy="127012"/>
                          </a:xfrm>
                          <a:prstGeom prst="rect">
                            <a:avLst/>
                          </a:prstGeom>
                          <a:ln>
                            <a:noFill/>
                          </a:ln>
                        </wps:spPr>
                        <wps:txbx>
                          <w:txbxContent>
                            <w:p w14:paraId="5346533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7" name="Shape 45467"/>
                        <wps:cNvSpPr/>
                        <wps:spPr>
                          <a:xfrm>
                            <a:off x="3175" y="246258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41" name="Rectangle 3741"/>
                        <wps:cNvSpPr/>
                        <wps:spPr>
                          <a:xfrm>
                            <a:off x="21590" y="2511981"/>
                            <a:ext cx="338090" cy="142889"/>
                          </a:xfrm>
                          <a:prstGeom prst="rect">
                            <a:avLst/>
                          </a:prstGeom>
                          <a:ln>
                            <a:noFill/>
                          </a:ln>
                        </wps:spPr>
                        <wps:txbx>
                          <w:txbxContent>
                            <w:p w14:paraId="4377A64B" w14:textId="77777777" w:rsidR="000D53B1" w:rsidRDefault="00512DB3">
                              <w:pPr>
                                <w:spacing w:after="160" w:line="259" w:lineRule="auto"/>
                                <w:ind w:left="0" w:firstLine="0"/>
                              </w:pPr>
                              <w:r>
                                <w:rPr>
                                  <w:b/>
                                  <w:color w:val="0070C0"/>
                                  <w:sz w:val="18"/>
                                </w:rPr>
                                <w:t>12.6.</w:t>
                              </w:r>
                            </w:p>
                          </w:txbxContent>
                        </wps:txbx>
                        <wps:bodyPr horzOverflow="overflow" vert="horz" lIns="0" tIns="0" rIns="0" bIns="0" rtlCol="0">
                          <a:noAutofit/>
                        </wps:bodyPr>
                      </wps:wsp>
                      <wps:wsp>
                        <wps:cNvPr id="3742" name="Rectangle 3742"/>
                        <wps:cNvSpPr/>
                        <wps:spPr>
                          <a:xfrm>
                            <a:off x="275806" y="2511981"/>
                            <a:ext cx="42261" cy="142889"/>
                          </a:xfrm>
                          <a:prstGeom prst="rect">
                            <a:avLst/>
                          </a:prstGeom>
                          <a:ln>
                            <a:noFill/>
                          </a:ln>
                        </wps:spPr>
                        <wps:txbx>
                          <w:txbxContent>
                            <w:p w14:paraId="3054DC2C"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3" name="Rectangle 3743"/>
                        <wps:cNvSpPr/>
                        <wps:spPr>
                          <a:xfrm>
                            <a:off x="307556" y="2511981"/>
                            <a:ext cx="405435" cy="142889"/>
                          </a:xfrm>
                          <a:prstGeom prst="rect">
                            <a:avLst/>
                          </a:prstGeom>
                          <a:ln>
                            <a:noFill/>
                          </a:ln>
                        </wps:spPr>
                        <wps:txbx>
                          <w:txbxContent>
                            <w:p w14:paraId="0EEA3207" w14:textId="77777777" w:rsidR="000D53B1" w:rsidRDefault="00512DB3">
                              <w:pPr>
                                <w:spacing w:after="160" w:line="259" w:lineRule="auto"/>
                                <w:ind w:left="0" w:firstLine="0"/>
                              </w:pPr>
                              <w:r>
                                <w:rPr>
                                  <w:b/>
                                  <w:color w:val="0070C0"/>
                                  <w:sz w:val="18"/>
                                </w:rPr>
                                <w:t>Other</w:t>
                              </w:r>
                            </w:p>
                          </w:txbxContent>
                        </wps:txbx>
                        <wps:bodyPr horzOverflow="overflow" vert="horz" lIns="0" tIns="0" rIns="0" bIns="0" rtlCol="0">
                          <a:noAutofit/>
                        </wps:bodyPr>
                      </wps:wsp>
                      <wps:wsp>
                        <wps:cNvPr id="3744" name="Rectangle 3744"/>
                        <wps:cNvSpPr/>
                        <wps:spPr>
                          <a:xfrm>
                            <a:off x="612394" y="2511981"/>
                            <a:ext cx="42261" cy="142889"/>
                          </a:xfrm>
                          <a:prstGeom prst="rect">
                            <a:avLst/>
                          </a:prstGeom>
                          <a:ln>
                            <a:noFill/>
                          </a:ln>
                        </wps:spPr>
                        <wps:txbx>
                          <w:txbxContent>
                            <w:p w14:paraId="674011F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5" name="Rectangle 3745"/>
                        <wps:cNvSpPr/>
                        <wps:spPr>
                          <a:xfrm>
                            <a:off x="644144" y="2511981"/>
                            <a:ext cx="574784" cy="142889"/>
                          </a:xfrm>
                          <a:prstGeom prst="rect">
                            <a:avLst/>
                          </a:prstGeom>
                          <a:ln>
                            <a:noFill/>
                          </a:ln>
                        </wps:spPr>
                        <wps:txbx>
                          <w:txbxContent>
                            <w:p w14:paraId="191ADA38" w14:textId="77777777" w:rsidR="000D53B1" w:rsidRDefault="00512DB3">
                              <w:pPr>
                                <w:spacing w:after="160" w:line="259" w:lineRule="auto"/>
                                <w:ind w:left="0" w:firstLine="0"/>
                              </w:pPr>
                              <w:r>
                                <w:rPr>
                                  <w:b/>
                                  <w:color w:val="0070C0"/>
                                  <w:sz w:val="18"/>
                                </w:rPr>
                                <w:t>adverse</w:t>
                              </w:r>
                            </w:p>
                          </w:txbxContent>
                        </wps:txbx>
                        <wps:bodyPr horzOverflow="overflow" vert="horz" lIns="0" tIns="0" rIns="0" bIns="0" rtlCol="0">
                          <a:noAutofit/>
                        </wps:bodyPr>
                      </wps:wsp>
                      <wps:wsp>
                        <wps:cNvPr id="3746" name="Rectangle 3746"/>
                        <wps:cNvSpPr/>
                        <wps:spPr>
                          <a:xfrm>
                            <a:off x="1076287" y="2511981"/>
                            <a:ext cx="42261" cy="142889"/>
                          </a:xfrm>
                          <a:prstGeom prst="rect">
                            <a:avLst/>
                          </a:prstGeom>
                          <a:ln>
                            <a:noFill/>
                          </a:ln>
                        </wps:spPr>
                        <wps:txbx>
                          <w:txbxContent>
                            <w:p w14:paraId="4174F867"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7" name="Rectangle 3747"/>
                        <wps:cNvSpPr/>
                        <wps:spPr>
                          <a:xfrm>
                            <a:off x="1108037" y="2511981"/>
                            <a:ext cx="489957" cy="142889"/>
                          </a:xfrm>
                          <a:prstGeom prst="rect">
                            <a:avLst/>
                          </a:prstGeom>
                          <a:ln>
                            <a:noFill/>
                          </a:ln>
                        </wps:spPr>
                        <wps:txbx>
                          <w:txbxContent>
                            <w:p w14:paraId="6E27DDE6" w14:textId="77777777" w:rsidR="000D53B1" w:rsidRDefault="00512DB3">
                              <w:pPr>
                                <w:spacing w:after="160" w:line="259" w:lineRule="auto"/>
                                <w:ind w:left="0" w:firstLine="0"/>
                              </w:pPr>
                              <w:r>
                                <w:rPr>
                                  <w:b/>
                                  <w:color w:val="0070C0"/>
                                  <w:sz w:val="18"/>
                                </w:rPr>
                                <w:t>effects</w:t>
                              </w:r>
                            </w:p>
                          </w:txbxContent>
                        </wps:txbx>
                        <wps:bodyPr horzOverflow="overflow" vert="horz" lIns="0" tIns="0" rIns="0" bIns="0" rtlCol="0">
                          <a:noAutofit/>
                        </wps:bodyPr>
                      </wps:wsp>
                      <wps:wsp>
                        <wps:cNvPr id="3748" name="Rectangle 3748"/>
                        <wps:cNvSpPr/>
                        <wps:spPr>
                          <a:xfrm>
                            <a:off x="1476502" y="2511981"/>
                            <a:ext cx="42261" cy="142889"/>
                          </a:xfrm>
                          <a:prstGeom prst="rect">
                            <a:avLst/>
                          </a:prstGeom>
                          <a:ln>
                            <a:noFill/>
                          </a:ln>
                        </wps:spPr>
                        <wps:txbx>
                          <w:txbxContent>
                            <w:p w14:paraId="51B37066"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49" name="Shape 3749"/>
                        <wps:cNvSpPr/>
                        <wps:spPr>
                          <a:xfrm>
                            <a:off x="1588" y="246258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0" name="Shape 3750"/>
                        <wps:cNvSpPr/>
                        <wps:spPr>
                          <a:xfrm>
                            <a:off x="6669723" y="246258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1" name="Shape 3751"/>
                        <wps:cNvSpPr/>
                        <wps:spPr>
                          <a:xfrm>
                            <a:off x="0" y="2460993"/>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2" name="Shape 3752"/>
                        <wps:cNvSpPr/>
                        <wps:spPr>
                          <a:xfrm>
                            <a:off x="0" y="264640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94" style="width:525.3pt;height:208.378pt;mso-position-horizontal-relative:char;mso-position-vertical-relative:line" coordsize="66713,26464">
                <v:shape id="Shape 45468" style="position:absolute;width:66541;height:2300;left:101;top:31;" coordsize="6654165,230099" path="m0,0l6654165,0l6654165,230099l0,230099l0,0">
                  <v:stroke weight="0pt" endcap="flat" joinstyle="miter" miterlimit="10" on="false" color="#000000" opacity="0"/>
                  <v:fill on="true" color="#bdd6ee"/>
                </v:shape>
                <v:rect id="Rectangle 3622" style="position:absolute;width:3633;height:1428;left:431;top:633;" filled="f" stroked="f">
                  <v:textbox inset="0,0,0,0">
                    <w:txbxContent>
                      <w:p>
                        <w:pPr>
                          <w:spacing w:before="0" w:after="160" w:line="259" w:lineRule="auto"/>
                          <w:ind w:left="0" w:firstLine="0"/>
                        </w:pPr>
                        <w:r>
                          <w:rPr>
                            <w:rFonts w:cs="Arial" w:hAnsi="Arial" w:eastAsia="Arial" w:ascii="Arial"/>
                            <w:b w:val="1"/>
                            <w:color w:val="0070c0"/>
                            <w:sz w:val="18"/>
                          </w:rPr>
                          <w:t xml:space="preserve">Alkyl</w:t>
                        </w:r>
                      </w:p>
                    </w:txbxContent>
                  </v:textbox>
                </v:rect>
                <v:rect id="Rectangle 3623" style="position:absolute;width:422;height:1428;left:3163;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24" style="position:absolute;width:5998;height:1428;left:3481;top:633;" filled="f" stroked="f">
                  <v:textbox inset="0,0,0,0">
                    <w:txbxContent>
                      <w:p>
                        <w:pPr>
                          <w:spacing w:before="0" w:after="160" w:line="259" w:lineRule="auto"/>
                          <w:ind w:left="0" w:firstLine="0"/>
                        </w:pPr>
                        <w:r>
                          <w:rPr>
                            <w:rFonts w:cs="Arial" w:hAnsi="Arial" w:eastAsia="Arial" w:ascii="Arial"/>
                            <w:b w:val="1"/>
                            <w:color w:val="0070c0"/>
                            <w:sz w:val="18"/>
                          </w:rPr>
                          <w:t xml:space="preserve">(C12-16)</w:t>
                        </w:r>
                      </w:p>
                    </w:txbxContent>
                  </v:textbox>
                </v:rect>
                <v:rect id="Rectangle 3625" style="position:absolute;width:422;height:1428;left:7991;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26" style="position:absolute;width:10981;height:1428;left:8308;top:633;" filled="f" stroked="f">
                  <v:textbox inset="0,0,0,0">
                    <w:txbxContent>
                      <w:p>
                        <w:pPr>
                          <w:spacing w:before="0" w:after="160" w:line="259" w:lineRule="auto"/>
                          <w:ind w:left="0" w:firstLine="0"/>
                        </w:pPr>
                        <w:r>
                          <w:rPr>
                            <w:rFonts w:cs="Arial" w:hAnsi="Arial" w:eastAsia="Arial" w:ascii="Arial"/>
                            <w:b w:val="1"/>
                            <w:color w:val="0070c0"/>
                            <w:sz w:val="18"/>
                          </w:rPr>
                          <w:t xml:space="preserve">dimethylbenzyl</w:t>
                        </w:r>
                      </w:p>
                    </w:txbxContent>
                  </v:textbox>
                </v:rect>
                <v:rect id="Rectangle 3627" style="position:absolute;width:422;height:1428;left:16565;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28" style="position:absolute;width:8108;height:1428;left:16882;top:633;" filled="f" stroked="f">
                  <v:textbox inset="0,0,0,0">
                    <w:txbxContent>
                      <w:p>
                        <w:pPr>
                          <w:spacing w:before="0" w:after="160" w:line="259" w:lineRule="auto"/>
                          <w:ind w:left="0" w:firstLine="0"/>
                        </w:pPr>
                        <w:r>
                          <w:rPr>
                            <w:rFonts w:cs="Arial" w:hAnsi="Arial" w:eastAsia="Arial" w:ascii="Arial"/>
                            <w:b w:val="1"/>
                            <w:color w:val="0070c0"/>
                            <w:sz w:val="18"/>
                          </w:rPr>
                          <w:t xml:space="preserve">ammonium</w:t>
                        </w:r>
                      </w:p>
                    </w:txbxContent>
                  </v:textbox>
                </v:rect>
                <v:rect id="Rectangle 3629" style="position:absolute;width:422;height:1428;left:22979;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30" style="position:absolute;width:5912;height:1428;left:23297;top:633;" filled="f" stroked="f">
                  <v:textbox inset="0,0,0,0">
                    <w:txbxContent>
                      <w:p>
                        <w:pPr>
                          <w:spacing w:before="0" w:after="160" w:line="259" w:lineRule="auto"/>
                          <w:ind w:left="0" w:firstLine="0"/>
                        </w:pPr>
                        <w:r>
                          <w:rPr>
                            <w:rFonts w:cs="Arial" w:hAnsi="Arial" w:eastAsia="Arial" w:ascii="Arial"/>
                            <w:b w:val="1"/>
                            <w:color w:val="0070c0"/>
                            <w:sz w:val="18"/>
                          </w:rPr>
                          <w:t xml:space="preserve">chloride</w:t>
                        </w:r>
                      </w:p>
                    </w:txbxContent>
                  </v:textbox>
                </v:rect>
                <v:rect id="Rectangle 3631" style="position:absolute;width:422;height:1428;left:27743;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32" style="position:absolute;width:8788;height:1428;left:28060;top:633;" filled="f" stroked="f">
                  <v:textbox inset="0,0,0,0">
                    <w:txbxContent>
                      <w:p>
                        <w:pPr>
                          <w:spacing w:before="0" w:after="160" w:line="259" w:lineRule="auto"/>
                          <w:ind w:left="0" w:firstLine="0"/>
                        </w:pPr>
                        <w:r>
                          <w:rPr>
                            <w:rFonts w:cs="Arial" w:hAnsi="Arial" w:eastAsia="Arial" w:ascii="Arial"/>
                            <w:b w:val="1"/>
                            <w:color w:val="0070c0"/>
                            <w:sz w:val="18"/>
                          </w:rPr>
                          <w:t xml:space="preserve">(68424-85-1)</w:t>
                        </w:r>
                      </w:p>
                    </w:txbxContent>
                  </v:textbox>
                </v:rect>
                <v:rect id="Rectangle 3633" style="position:absolute;width:422;height:1428;left:34668;top:633;"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rect id="Rectangle 3634" style="position:absolute;width:3379;height:1270;left:431;top:2971;" filled="f" stroked="f">
                  <v:textbox inset="0,0,0,0">
                    <w:txbxContent>
                      <w:p>
                        <w:pPr>
                          <w:spacing w:before="0" w:after="160" w:line="259" w:lineRule="auto"/>
                          <w:ind w:left="0" w:firstLine="0"/>
                        </w:pPr>
                        <w:r>
                          <w:rPr/>
                          <w:t xml:space="preserve">EC50</w:t>
                        </w:r>
                      </w:p>
                    </w:txbxContent>
                  </v:textbox>
                </v:rect>
                <v:rect id="Rectangle 3635" style="position:absolute;width:375;height:1270;left:2973;top:2971;" filled="f" stroked="f">
                  <v:textbox inset="0,0,0,0">
                    <w:txbxContent>
                      <w:p>
                        <w:pPr>
                          <w:spacing w:before="0" w:after="160" w:line="259" w:lineRule="auto"/>
                          <w:ind w:left="0" w:firstLine="0"/>
                        </w:pPr>
                        <w:r>
                          <w:rPr/>
                          <w:t xml:space="preserve"> </w:t>
                        </w:r>
                      </w:p>
                    </w:txbxContent>
                  </v:textbox>
                </v:rect>
                <v:rect id="Rectangle 3636" style="position:absolute;width:449;height:1270;left:3255;top:2971;" filled="f" stroked="f">
                  <v:textbox inset="0,0,0,0">
                    <w:txbxContent>
                      <w:p>
                        <w:pPr>
                          <w:spacing w:before="0" w:after="160" w:line="259" w:lineRule="auto"/>
                          <w:ind w:left="0" w:firstLine="0"/>
                        </w:pPr>
                        <w:r>
                          <w:rPr/>
                          <w:t xml:space="preserve">-</w:t>
                        </w:r>
                      </w:p>
                    </w:txbxContent>
                  </v:textbox>
                </v:rect>
                <v:rect id="Rectangle 3637" style="position:absolute;width:375;height:1270;left:3593;top:2971;" filled="f" stroked="f">
                  <v:textbox inset="0,0,0,0">
                    <w:txbxContent>
                      <w:p>
                        <w:pPr>
                          <w:spacing w:before="0" w:after="160" w:line="259" w:lineRule="auto"/>
                          <w:ind w:left="0" w:firstLine="0"/>
                        </w:pPr>
                        <w:r>
                          <w:rPr/>
                          <w:t xml:space="preserve"> </w:t>
                        </w:r>
                      </w:p>
                    </w:txbxContent>
                  </v:textbox>
                </v:rect>
                <v:rect id="Rectangle 3638" style="position:absolute;width:6157;height:1270;left:3876;top:2971;" filled="f" stroked="f">
                  <v:textbox inset="0,0,0,0">
                    <w:txbxContent>
                      <w:p>
                        <w:pPr>
                          <w:spacing w:before="0" w:after="160" w:line="259" w:lineRule="auto"/>
                          <w:ind w:left="0" w:firstLine="0"/>
                        </w:pPr>
                        <w:r>
                          <w:rPr/>
                          <w:t xml:space="preserve">Crustacea</w:t>
                        </w:r>
                      </w:p>
                    </w:txbxContent>
                  </v:textbox>
                </v:rect>
                <v:rect id="Rectangle 3639" style="position:absolute;width:375;height:1270;left:8506;top:2971;" filled="f" stroked="f">
                  <v:textbox inset="0,0,0,0">
                    <w:txbxContent>
                      <w:p>
                        <w:pPr>
                          <w:spacing w:before="0" w:after="160" w:line="259" w:lineRule="auto"/>
                          <w:ind w:left="0" w:firstLine="0"/>
                        </w:pPr>
                        <w:r>
                          <w:rPr/>
                          <w:t xml:space="preserve"> </w:t>
                        </w:r>
                      </w:p>
                    </w:txbxContent>
                  </v:textbox>
                </v:rect>
                <v:rect id="Rectangle 3640" style="position:absolute;width:1502;height:1270;left:8789;top:2971;" filled="f" stroked="f">
                  <v:textbox inset="0,0,0,0">
                    <w:txbxContent>
                      <w:p>
                        <w:pPr>
                          <w:spacing w:before="0" w:after="160" w:line="259" w:lineRule="auto"/>
                          <w:ind w:left="0" w:firstLine="0"/>
                        </w:pPr>
                        <w:r>
                          <w:rPr/>
                          <w:t xml:space="preserve">[1]</w:t>
                        </w:r>
                      </w:p>
                    </w:txbxContent>
                  </v:textbox>
                </v:rect>
                <v:rect id="Rectangle 3641" style="position:absolute;width:375;height:1270;left:9918;top:2971;" filled="f" stroked="f">
                  <v:textbox inset="0,0,0,0">
                    <w:txbxContent>
                      <w:p>
                        <w:pPr>
                          <w:spacing w:before="0" w:after="160" w:line="259" w:lineRule="auto"/>
                          <w:ind w:left="0" w:firstLine="0"/>
                        </w:pPr>
                        <w:r>
                          <w:rPr>
                            <w:color w:val="000000"/>
                          </w:rPr>
                          <w:t xml:space="preserve"> </w:t>
                        </w:r>
                      </w:p>
                    </w:txbxContent>
                  </v:textbox>
                </v:rect>
                <v:rect id="Rectangle 3642" style="position:absolute;width:3380;height:1270;left:25634;top:2971;" filled="f" stroked="f">
                  <v:textbox inset="0,0,0,0">
                    <w:txbxContent>
                      <w:p>
                        <w:pPr>
                          <w:spacing w:before="0" w:after="160" w:line="259" w:lineRule="auto"/>
                          <w:ind w:left="0" w:firstLine="0"/>
                        </w:pPr>
                        <w:r>
                          <w:rPr/>
                          <w:t xml:space="preserve">0.016</w:t>
                        </w:r>
                      </w:p>
                    </w:txbxContent>
                  </v:textbox>
                </v:rect>
                <v:rect id="Rectangle 3643" style="position:absolute;width:375;height:1270;left:28177;top:2971;" filled="f" stroked="f">
                  <v:textbox inset="0,0,0,0">
                    <w:txbxContent>
                      <w:p>
                        <w:pPr>
                          <w:spacing w:before="0" w:after="160" w:line="259" w:lineRule="auto"/>
                          <w:ind w:left="0" w:firstLine="0"/>
                        </w:pPr>
                        <w:r>
                          <w:rPr/>
                          <w:t xml:space="preserve"> </w:t>
                        </w:r>
                      </w:p>
                    </w:txbxContent>
                  </v:textbox>
                </v:rect>
                <v:rect id="Rectangle 3644" style="position:absolute;width:2552;height:1270;left:28459;top:2971;" filled="f" stroked="f">
                  <v:textbox inset="0,0,0,0">
                    <w:txbxContent>
                      <w:p>
                        <w:pPr>
                          <w:spacing w:before="0" w:after="160" w:line="259" w:lineRule="auto"/>
                          <w:ind w:left="0" w:firstLine="0"/>
                        </w:pPr>
                        <w:r>
                          <w:rPr/>
                          <w:t xml:space="preserve">mg/l</w:t>
                        </w:r>
                      </w:p>
                    </w:txbxContent>
                  </v:textbox>
                </v:rect>
                <v:rect id="Rectangle 3645" style="position:absolute;width:375;height:1270;left:30379;top:2971;" filled="f" stroked="f">
                  <v:textbox inset="0,0,0,0">
                    <w:txbxContent>
                      <w:p>
                        <w:pPr>
                          <w:spacing w:before="0" w:after="160" w:line="259" w:lineRule="auto"/>
                          <w:ind w:left="0" w:firstLine="0"/>
                        </w:pPr>
                        <w:r>
                          <w:rPr>
                            <w:color w:val="000000"/>
                          </w:rPr>
                          <w:t xml:space="preserve"> </w:t>
                        </w:r>
                      </w:p>
                    </w:txbxContent>
                  </v:textbox>
                </v:rect>
                <v:shape id="Shape 3646" style="position:absolute;width:0;height:4490;left:69;top:31;" coordsize="0,449021" path="m0,0l0,449021">
                  <v:stroke weight="0.5pt" endcap="flat" joinstyle="miter" miterlimit="10" on="true" color="#0070c0"/>
                  <v:fill on="false" color="#000000" opacity="0"/>
                </v:shape>
                <v:shape id="Shape 3647" style="position:absolute;width:0;height:4490;left:66675;top:31;" coordsize="0,449021" path="m0,0l0,449021">
                  <v:stroke weight="0.5pt" endcap="flat" joinstyle="miter" miterlimit="10" on="true" color="#0070c0"/>
                  <v:fill on="false" color="#000000" opacity="0"/>
                </v:shape>
                <v:shape id="Shape 3648" style="position:absolute;width:0;height:2125;left:25273;top:2396;" coordsize="0,212573" path="m0,0l0,212573">
                  <v:stroke weight="0.5pt" endcap="flat" joinstyle="miter" miterlimit="10" on="true" color="#0070c0"/>
                  <v:fill on="false" color="#000000" opacity="0"/>
                </v:shape>
                <v:shape id="Shape 3649" style="position:absolute;width:66668;height:0;left:38;top:0;" coordsize="6666865,0" path="m0,0l6666865,0">
                  <v:stroke weight="0.5pt" endcap="flat" joinstyle="miter" miterlimit="10" on="true" color="#0070c0"/>
                  <v:fill on="false" color="#000000" opacity="0"/>
                </v:shape>
                <v:shape id="Shape 3650" style="position:absolute;width:66541;height:0;left:101;top:2364;" coordsize="6654165,0" path="m0,0l6654165,0">
                  <v:stroke weight="0.5pt" endcap="flat" joinstyle="miter" miterlimit="10" on="true" color="#0070c0"/>
                  <v:fill on="false" color="#000000" opacity="0"/>
                </v:shape>
                <v:shape id="Shape 3651" style="position:absolute;width:66668;height:0;left:38;top:4553;" coordsize="6666865,0" path="m0,0l6666865,0">
                  <v:stroke weight="0.5pt" endcap="flat" joinstyle="miter" miterlimit="10" on="true" color="#0070c0"/>
                  <v:fill on="false" color="#000000" opacity="0"/>
                </v:shape>
                <v:shape id="Shape 45469" style="position:absolute;width:66649;height:1822;left:31;top:5379;" coordsize="6664960,182232" path="m0,0l6664960,0l6664960,182232l0,182232l0,0">
                  <v:stroke weight="0pt" endcap="flat" joinstyle="miter" miterlimit="10" on="false" color="#000000" opacity="0"/>
                  <v:fill on="true" color="#9cc2e5"/>
                </v:shape>
                <v:rect id="Rectangle 3653" style="position:absolute;width:3380;height:1428;left:215;top:5873;" filled="f" stroked="f">
                  <v:textbox inset="0,0,0,0">
                    <w:txbxContent>
                      <w:p>
                        <w:pPr>
                          <w:spacing w:before="0" w:after="160" w:line="259" w:lineRule="auto"/>
                          <w:ind w:left="0" w:firstLine="0"/>
                        </w:pPr>
                        <w:r>
                          <w:rPr>
                            <w:rFonts w:cs="Arial" w:hAnsi="Arial" w:eastAsia="Arial" w:ascii="Arial"/>
                            <w:b w:val="1"/>
                            <w:color w:val="0070c0"/>
                            <w:sz w:val="18"/>
                          </w:rPr>
                          <w:t xml:space="preserve">12.2.</w:t>
                        </w:r>
                      </w:p>
                    </w:txbxContent>
                  </v:textbox>
                </v:rect>
                <v:rect id="Rectangle 3654" style="position:absolute;width:422;height:1428;left:2758;top:587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55" style="position:absolute;width:8535;height:1428;left:3075;top:5873;" filled="f" stroked="f">
                  <v:textbox inset="0,0,0,0">
                    <w:txbxContent>
                      <w:p>
                        <w:pPr>
                          <w:spacing w:before="0" w:after="160" w:line="259" w:lineRule="auto"/>
                          <w:ind w:left="0" w:firstLine="0"/>
                        </w:pPr>
                        <w:r>
                          <w:rPr>
                            <w:rFonts w:cs="Arial" w:hAnsi="Arial" w:eastAsia="Arial" w:ascii="Arial"/>
                            <w:b w:val="1"/>
                            <w:color w:val="0070c0"/>
                            <w:sz w:val="18"/>
                          </w:rPr>
                          <w:t xml:space="preserve">Persistence</w:t>
                        </w:r>
                      </w:p>
                    </w:txbxContent>
                  </v:textbox>
                </v:rect>
                <v:rect id="Rectangle 3656" style="position:absolute;width:422;height:1428;left:9493;top:587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57" style="position:absolute;width:2702;height:1428;left:9810;top:5873;" filled="f" stroked="f">
                  <v:textbox inset="0,0,0,0">
                    <w:txbxContent>
                      <w:p>
                        <w:pPr>
                          <w:spacing w:before="0" w:after="160" w:line="259" w:lineRule="auto"/>
                          <w:ind w:left="0" w:firstLine="0"/>
                        </w:pPr>
                        <w:r>
                          <w:rPr>
                            <w:rFonts w:cs="Arial" w:hAnsi="Arial" w:eastAsia="Arial" w:ascii="Arial"/>
                            <w:b w:val="1"/>
                            <w:color w:val="0070c0"/>
                            <w:sz w:val="18"/>
                          </w:rPr>
                          <w:t xml:space="preserve">and</w:t>
                        </w:r>
                      </w:p>
                    </w:txbxContent>
                  </v:textbox>
                </v:rect>
                <v:rect id="Rectangle 3658" style="position:absolute;width:422;height:1428;left:11842;top:587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59" style="position:absolute;width:9460;height:1428;left:12160;top:5873;" filled="f" stroked="f">
                  <v:textbox inset="0,0,0,0">
                    <w:txbxContent>
                      <w:p>
                        <w:pPr>
                          <w:spacing w:before="0" w:after="160" w:line="259" w:lineRule="auto"/>
                          <w:ind w:left="0" w:firstLine="0"/>
                        </w:pPr>
                        <w:r>
                          <w:rPr>
                            <w:rFonts w:cs="Arial" w:hAnsi="Arial" w:eastAsia="Arial" w:ascii="Arial"/>
                            <w:b w:val="1"/>
                            <w:color w:val="0070c0"/>
                            <w:sz w:val="18"/>
                          </w:rPr>
                          <w:t xml:space="preserve">degradability</w:t>
                        </w:r>
                      </w:p>
                    </w:txbxContent>
                  </v:textbox>
                </v:rect>
                <v:rect id="Rectangle 3660" style="position:absolute;width:422;height:1428;left:19273;top:5873;"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661" style="position:absolute;width:0;height:1822;left:15;top:5379;" coordsize="0,182232" path="m0,0l0,182232">
                  <v:stroke weight="0.25pt" endcap="flat" joinstyle="miter" miterlimit="10" on="true" color="#9cc2e5"/>
                  <v:fill on="false" color="#000000" opacity="0"/>
                </v:shape>
                <v:shape id="Shape 3662" style="position:absolute;width:0;height:1822;left:66697;top:5379;" coordsize="0,182232" path="m0,0l0,182232">
                  <v:stroke weight="0.25pt" endcap="flat" joinstyle="miter" miterlimit="10" on="true" color="#9cc2e5"/>
                  <v:fill on="false" color="#000000" opacity="0"/>
                </v:shape>
                <v:shape id="Shape 3663" style="position:absolute;width:66713;height:0;left:0;top:5363;" coordsize="6671310,0" path="m0,0l6671310,0">
                  <v:stroke weight="0.25pt" endcap="flat" joinstyle="miter" miterlimit="10" on="true" color="#9cc2e5"/>
                  <v:fill on="false" color="#000000" opacity="0"/>
                </v:shape>
                <v:shape id="Shape 3664" style="position:absolute;width:66713;height:0;left:0;top:7217;" coordsize="6671310,0" path="m0,0l6671310,0">
                  <v:stroke weight="0.25pt" endcap="flat" joinstyle="miter" miterlimit="10" on="true" color="#9cc2e5"/>
                  <v:fill on="false" color="#000000" opacity="0"/>
                </v:shape>
                <v:rect id="Rectangle 3665" style="position:absolute;width:1726;height:1270;left:38;top:8208;" filled="f" stroked="f">
                  <v:textbox inset="0,0,0,0">
                    <w:txbxContent>
                      <w:p>
                        <w:pPr>
                          <w:spacing w:before="0" w:after="160" w:line="259" w:lineRule="auto"/>
                          <w:ind w:left="0" w:firstLine="0"/>
                        </w:pPr>
                        <w:r>
                          <w:rPr/>
                          <w:t xml:space="preserve">No</w:t>
                        </w:r>
                      </w:p>
                    </w:txbxContent>
                  </v:textbox>
                </v:rect>
                <v:rect id="Rectangle 3666" style="position:absolute;width:375;height:1270;left:1336;top:8208;" filled="f" stroked="f">
                  <v:textbox inset="0,0,0,0">
                    <w:txbxContent>
                      <w:p>
                        <w:pPr>
                          <w:spacing w:before="0" w:after="160" w:line="259" w:lineRule="auto"/>
                          <w:ind w:left="0" w:firstLine="0"/>
                        </w:pPr>
                        <w:r>
                          <w:rPr/>
                          <w:t xml:space="preserve"> </w:t>
                        </w:r>
                      </w:p>
                    </w:txbxContent>
                  </v:textbox>
                </v:rect>
                <v:rect id="Rectangle 3667" style="position:absolute;width:5784;height:1270;left:1619;top:8208;" filled="f" stroked="f">
                  <v:textbox inset="0,0,0,0">
                    <w:txbxContent>
                      <w:p>
                        <w:pPr>
                          <w:spacing w:before="0" w:after="160" w:line="259" w:lineRule="auto"/>
                          <w:ind w:left="0" w:firstLine="0"/>
                        </w:pPr>
                        <w:r>
                          <w:rPr/>
                          <w:t xml:space="preserve">additional</w:t>
                        </w:r>
                      </w:p>
                    </w:txbxContent>
                  </v:textbox>
                </v:rect>
                <v:rect id="Rectangle 3668" style="position:absolute;width:375;height:1270;left:5969;top:8208;" filled="f" stroked="f">
                  <v:textbox inset="0,0,0,0">
                    <w:txbxContent>
                      <w:p>
                        <w:pPr>
                          <w:spacing w:before="0" w:after="160" w:line="259" w:lineRule="auto"/>
                          <w:ind w:left="0" w:firstLine="0"/>
                        </w:pPr>
                        <w:r>
                          <w:rPr/>
                          <w:t xml:space="preserve"> </w:t>
                        </w:r>
                      </w:p>
                    </w:txbxContent>
                  </v:textbox>
                </v:rect>
                <v:rect id="Rectangle 3669" style="position:absolute;width:6684;height:1270;left:6251;top:8208;" filled="f" stroked="f">
                  <v:textbox inset="0,0,0,0">
                    <w:txbxContent>
                      <w:p>
                        <w:pPr>
                          <w:spacing w:before="0" w:after="160" w:line="259" w:lineRule="auto"/>
                          <w:ind w:left="0" w:firstLine="0"/>
                        </w:pPr>
                        <w:r>
                          <w:rPr/>
                          <w:t xml:space="preserve">information</w:t>
                        </w:r>
                      </w:p>
                    </w:txbxContent>
                  </v:textbox>
                </v:rect>
                <v:rect id="Rectangle 3670" style="position:absolute;width:375;height:1270;left:11277;top:8208;" filled="f" stroked="f">
                  <v:textbox inset="0,0,0,0">
                    <w:txbxContent>
                      <w:p>
                        <w:pPr>
                          <w:spacing w:before="0" w:after="160" w:line="259" w:lineRule="auto"/>
                          <w:ind w:left="0" w:firstLine="0"/>
                        </w:pPr>
                        <w:r>
                          <w:rPr/>
                          <w:t xml:space="preserve"> </w:t>
                        </w:r>
                      </w:p>
                    </w:txbxContent>
                  </v:textbox>
                </v:rect>
                <v:rect id="Rectangle 3671" style="position:absolute;width:5333;height:1270;left:11559;top:8208;" filled="f" stroked="f">
                  <v:textbox inset="0,0,0,0">
                    <w:txbxContent>
                      <w:p>
                        <w:pPr>
                          <w:spacing w:before="0" w:after="160" w:line="259" w:lineRule="auto"/>
                          <w:ind w:left="0" w:firstLine="0"/>
                        </w:pPr>
                        <w:r>
                          <w:rPr/>
                          <w:t xml:space="preserve">available</w:t>
                        </w:r>
                      </w:p>
                    </w:txbxContent>
                  </v:textbox>
                </v:rect>
                <v:rect id="Rectangle 3672" style="position:absolute;width:375;height:1270;left:15569;top:8208;" filled="f" stroked="f">
                  <v:textbox inset="0,0,0,0">
                    <w:txbxContent>
                      <w:p>
                        <w:pPr>
                          <w:spacing w:before="0" w:after="160" w:line="259" w:lineRule="auto"/>
                          <w:ind w:left="0" w:firstLine="0"/>
                        </w:pPr>
                        <w:r>
                          <w:rPr>
                            <w:color w:val="000000"/>
                          </w:rPr>
                          <w:t xml:space="preserve"> </w:t>
                        </w:r>
                      </w:p>
                    </w:txbxContent>
                  </v:textbox>
                </v:rect>
                <v:shape id="Shape 45470" style="position:absolute;width:66649;height:1822;left:31;top:10190;" coordsize="6664960,182232" path="m0,0l6664960,0l6664960,182232l0,182232l0,0">
                  <v:stroke weight="0pt" endcap="flat" joinstyle="miter" miterlimit="10" on="false" color="#000000" opacity="0"/>
                  <v:fill on="true" color="#9cc2e5"/>
                </v:shape>
                <v:rect id="Rectangle 3674" style="position:absolute;width:3380;height:1428;left:215;top:10684;" filled="f" stroked="f">
                  <v:textbox inset="0,0,0,0">
                    <w:txbxContent>
                      <w:p>
                        <w:pPr>
                          <w:spacing w:before="0" w:after="160" w:line="259" w:lineRule="auto"/>
                          <w:ind w:left="0" w:firstLine="0"/>
                        </w:pPr>
                        <w:r>
                          <w:rPr>
                            <w:rFonts w:cs="Arial" w:hAnsi="Arial" w:eastAsia="Arial" w:ascii="Arial"/>
                            <w:b w:val="1"/>
                            <w:color w:val="0070c0"/>
                            <w:sz w:val="18"/>
                          </w:rPr>
                          <w:t xml:space="preserve">12.3.</w:t>
                        </w:r>
                      </w:p>
                    </w:txbxContent>
                  </v:textbox>
                </v:rect>
                <v:rect id="Rectangle 3675" style="position:absolute;width:422;height:1428;left:2758;top:1068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76" style="position:absolute;width:12080;height:1428;left:3075;top:10684;" filled="f" stroked="f">
                  <v:textbox inset="0,0,0,0">
                    <w:txbxContent>
                      <w:p>
                        <w:pPr>
                          <w:spacing w:before="0" w:after="160" w:line="259" w:lineRule="auto"/>
                          <w:ind w:left="0" w:firstLine="0"/>
                        </w:pPr>
                        <w:r>
                          <w:rPr>
                            <w:rFonts w:cs="Arial" w:hAnsi="Arial" w:eastAsia="Arial" w:ascii="Arial"/>
                            <w:b w:val="1"/>
                            <w:color w:val="0070c0"/>
                            <w:sz w:val="18"/>
                          </w:rPr>
                          <w:t xml:space="preserve">Bioaccumulative</w:t>
                        </w:r>
                      </w:p>
                    </w:txbxContent>
                  </v:textbox>
                </v:rect>
                <v:rect id="Rectangle 3677" style="position:absolute;width:422;height:1428;left:12159;top:1068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78" style="position:absolute;width:6334;height:1428;left:12476;top:10684;" filled="f" stroked="f">
                  <v:textbox inset="0,0,0,0">
                    <w:txbxContent>
                      <w:p>
                        <w:pPr>
                          <w:spacing w:before="0" w:after="160" w:line="259" w:lineRule="auto"/>
                          <w:ind w:left="0" w:firstLine="0"/>
                        </w:pPr>
                        <w:r>
                          <w:rPr>
                            <w:rFonts w:cs="Arial" w:hAnsi="Arial" w:eastAsia="Arial" w:ascii="Arial"/>
                            <w:b w:val="1"/>
                            <w:color w:val="0070c0"/>
                            <w:sz w:val="18"/>
                          </w:rPr>
                          <w:t xml:space="preserve">potential</w:t>
                        </w:r>
                      </w:p>
                    </w:txbxContent>
                  </v:textbox>
                </v:rect>
                <v:rect id="Rectangle 3679" style="position:absolute;width:422;height:1428;left:17239;top:10684;"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680" style="position:absolute;width:0;height:1822;left:15;top:10190;" coordsize="0,182232" path="m0,0l0,182232">
                  <v:stroke weight="0.25pt" endcap="flat" joinstyle="miter" miterlimit="10" on="true" color="#9cc2e5"/>
                  <v:fill on="false" color="#000000" opacity="0"/>
                </v:shape>
                <v:shape id="Shape 3681" style="position:absolute;width:0;height:1822;left:66697;top:10190;" coordsize="0,182232" path="m0,0l0,182232">
                  <v:stroke weight="0.25pt" endcap="flat" joinstyle="miter" miterlimit="10" on="true" color="#9cc2e5"/>
                  <v:fill on="false" color="#000000" opacity="0"/>
                </v:shape>
                <v:shape id="Shape 3682" style="position:absolute;width:66713;height:0;left:0;top:10174;" coordsize="6671310,0" path="m0,0l6671310,0">
                  <v:stroke weight="0.25pt" endcap="flat" joinstyle="miter" miterlimit="10" on="true" color="#9cc2e5"/>
                  <v:fill on="false" color="#000000" opacity="0"/>
                </v:shape>
                <v:shape id="Shape 3683" style="position:absolute;width:66713;height:0;left:0;top:12029;" coordsize="6671310,0" path="m0,0l6671310,0">
                  <v:stroke weight="0.25pt" endcap="flat" joinstyle="miter" miterlimit="10" on="true" color="#9cc2e5"/>
                  <v:fill on="false" color="#000000" opacity="0"/>
                </v:shape>
                <v:rect id="Rectangle 3684" style="position:absolute;width:1726;height:1270;left:38;top:13020;" filled="f" stroked="f">
                  <v:textbox inset="0,0,0,0">
                    <w:txbxContent>
                      <w:p>
                        <w:pPr>
                          <w:spacing w:before="0" w:after="160" w:line="259" w:lineRule="auto"/>
                          <w:ind w:left="0" w:firstLine="0"/>
                        </w:pPr>
                        <w:r>
                          <w:rPr/>
                          <w:t xml:space="preserve">No</w:t>
                        </w:r>
                      </w:p>
                    </w:txbxContent>
                  </v:textbox>
                </v:rect>
                <v:rect id="Rectangle 3685" style="position:absolute;width:375;height:1270;left:1336;top:13020;" filled="f" stroked="f">
                  <v:textbox inset="0,0,0,0">
                    <w:txbxContent>
                      <w:p>
                        <w:pPr>
                          <w:spacing w:before="0" w:after="160" w:line="259" w:lineRule="auto"/>
                          <w:ind w:left="0" w:firstLine="0"/>
                        </w:pPr>
                        <w:r>
                          <w:rPr/>
                          <w:t xml:space="preserve"> </w:t>
                        </w:r>
                      </w:p>
                    </w:txbxContent>
                  </v:textbox>
                </v:rect>
                <v:rect id="Rectangle 3686" style="position:absolute;width:5784;height:1270;left:1619;top:13020;" filled="f" stroked="f">
                  <v:textbox inset="0,0,0,0">
                    <w:txbxContent>
                      <w:p>
                        <w:pPr>
                          <w:spacing w:before="0" w:after="160" w:line="259" w:lineRule="auto"/>
                          <w:ind w:left="0" w:firstLine="0"/>
                        </w:pPr>
                        <w:r>
                          <w:rPr/>
                          <w:t xml:space="preserve">additional</w:t>
                        </w:r>
                      </w:p>
                    </w:txbxContent>
                  </v:textbox>
                </v:rect>
                <v:rect id="Rectangle 3687" style="position:absolute;width:375;height:1270;left:5969;top:13020;" filled="f" stroked="f">
                  <v:textbox inset="0,0,0,0">
                    <w:txbxContent>
                      <w:p>
                        <w:pPr>
                          <w:spacing w:before="0" w:after="160" w:line="259" w:lineRule="auto"/>
                          <w:ind w:left="0" w:firstLine="0"/>
                        </w:pPr>
                        <w:r>
                          <w:rPr/>
                          <w:t xml:space="preserve"> </w:t>
                        </w:r>
                      </w:p>
                    </w:txbxContent>
                  </v:textbox>
                </v:rect>
                <v:rect id="Rectangle 3688" style="position:absolute;width:6684;height:1270;left:6251;top:13020;" filled="f" stroked="f">
                  <v:textbox inset="0,0,0,0">
                    <w:txbxContent>
                      <w:p>
                        <w:pPr>
                          <w:spacing w:before="0" w:after="160" w:line="259" w:lineRule="auto"/>
                          <w:ind w:left="0" w:firstLine="0"/>
                        </w:pPr>
                        <w:r>
                          <w:rPr/>
                          <w:t xml:space="preserve">information</w:t>
                        </w:r>
                      </w:p>
                    </w:txbxContent>
                  </v:textbox>
                </v:rect>
                <v:rect id="Rectangle 3689" style="position:absolute;width:375;height:1270;left:11277;top:13020;" filled="f" stroked="f">
                  <v:textbox inset="0,0,0,0">
                    <w:txbxContent>
                      <w:p>
                        <w:pPr>
                          <w:spacing w:before="0" w:after="160" w:line="259" w:lineRule="auto"/>
                          <w:ind w:left="0" w:firstLine="0"/>
                        </w:pPr>
                        <w:r>
                          <w:rPr/>
                          <w:t xml:space="preserve"> </w:t>
                        </w:r>
                      </w:p>
                    </w:txbxContent>
                  </v:textbox>
                </v:rect>
                <v:rect id="Rectangle 3690" style="position:absolute;width:5333;height:1270;left:11559;top:13020;" filled="f" stroked="f">
                  <v:textbox inset="0,0,0,0">
                    <w:txbxContent>
                      <w:p>
                        <w:pPr>
                          <w:spacing w:before="0" w:after="160" w:line="259" w:lineRule="auto"/>
                          <w:ind w:left="0" w:firstLine="0"/>
                        </w:pPr>
                        <w:r>
                          <w:rPr/>
                          <w:t xml:space="preserve">available</w:t>
                        </w:r>
                      </w:p>
                    </w:txbxContent>
                  </v:textbox>
                </v:rect>
                <v:rect id="Rectangle 3691" style="position:absolute;width:375;height:1270;left:15569;top:13020;" filled="f" stroked="f">
                  <v:textbox inset="0,0,0,0">
                    <w:txbxContent>
                      <w:p>
                        <w:pPr>
                          <w:spacing w:before="0" w:after="160" w:line="259" w:lineRule="auto"/>
                          <w:ind w:left="0" w:firstLine="0"/>
                        </w:pPr>
                        <w:r>
                          <w:rPr>
                            <w:color w:val="000000"/>
                          </w:rPr>
                          <w:t xml:space="preserve"> </w:t>
                        </w:r>
                      </w:p>
                    </w:txbxContent>
                  </v:textbox>
                </v:rect>
                <v:shape id="Shape 45471" style="position:absolute;width:66649;height:1822;left:31;top:15002;" coordsize="6664960,182232" path="m0,0l6664960,0l6664960,182232l0,182232l0,0">
                  <v:stroke weight="0pt" endcap="flat" joinstyle="miter" miterlimit="10" on="false" color="#000000" opacity="0"/>
                  <v:fill on="true" color="#9cc2e5"/>
                </v:shape>
                <v:rect id="Rectangle 3693" style="position:absolute;width:3380;height:1428;left:215;top:15496;" filled="f" stroked="f">
                  <v:textbox inset="0,0,0,0">
                    <w:txbxContent>
                      <w:p>
                        <w:pPr>
                          <w:spacing w:before="0" w:after="160" w:line="259" w:lineRule="auto"/>
                          <w:ind w:left="0" w:firstLine="0"/>
                        </w:pPr>
                        <w:r>
                          <w:rPr>
                            <w:rFonts w:cs="Arial" w:hAnsi="Arial" w:eastAsia="Arial" w:ascii="Arial"/>
                            <w:b w:val="1"/>
                            <w:color w:val="0070c0"/>
                            <w:sz w:val="18"/>
                          </w:rPr>
                          <w:t xml:space="preserve">12.4.</w:t>
                        </w:r>
                      </w:p>
                    </w:txbxContent>
                  </v:textbox>
                </v:rect>
                <v:rect id="Rectangle 3694" style="position:absolute;width:422;height:1428;left:2758;top:15496;"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95" style="position:absolute;width:5741;height:1428;left:3075;top:15496;" filled="f" stroked="f">
                  <v:textbox inset="0,0,0,0">
                    <w:txbxContent>
                      <w:p>
                        <w:pPr>
                          <w:spacing w:before="0" w:after="160" w:line="259" w:lineRule="auto"/>
                          <w:ind w:left="0" w:firstLine="0"/>
                        </w:pPr>
                        <w:r>
                          <w:rPr>
                            <w:rFonts w:cs="Arial" w:hAnsi="Arial" w:eastAsia="Arial" w:ascii="Arial"/>
                            <w:b w:val="1"/>
                            <w:color w:val="0070c0"/>
                            <w:sz w:val="18"/>
                          </w:rPr>
                          <w:t xml:space="preserve">Mobility</w:t>
                        </w:r>
                      </w:p>
                    </w:txbxContent>
                  </v:textbox>
                </v:rect>
                <v:rect id="Rectangle 3696" style="position:absolute;width:422;height:1428;left:7393;top:15496;"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97" style="position:absolute;width:1351;height:1428;left:7710;top:15496;" filled="f" stroked="f">
                  <v:textbox inset="0,0,0,0">
                    <w:txbxContent>
                      <w:p>
                        <w:pPr>
                          <w:spacing w:before="0" w:after="160" w:line="259" w:lineRule="auto"/>
                          <w:ind w:left="0" w:firstLine="0"/>
                        </w:pPr>
                        <w:r>
                          <w:rPr>
                            <w:rFonts w:cs="Arial" w:hAnsi="Arial" w:eastAsia="Arial" w:ascii="Arial"/>
                            <w:b w:val="1"/>
                            <w:color w:val="0070c0"/>
                            <w:sz w:val="18"/>
                          </w:rPr>
                          <w:t xml:space="preserve">in</w:t>
                        </w:r>
                      </w:p>
                    </w:txbxContent>
                  </v:textbox>
                </v:rect>
                <v:rect id="Rectangle 3698" style="position:absolute;width:422;height:1428;left:8726;top:15496;"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99" style="position:absolute;width:2619;height:1428;left:9043;top:15496;" filled="f" stroked="f">
                  <v:textbox inset="0,0,0,0">
                    <w:txbxContent>
                      <w:p>
                        <w:pPr>
                          <w:spacing w:before="0" w:after="160" w:line="259" w:lineRule="auto"/>
                          <w:ind w:left="0" w:firstLine="0"/>
                        </w:pPr>
                        <w:r>
                          <w:rPr>
                            <w:rFonts w:cs="Arial" w:hAnsi="Arial" w:eastAsia="Arial" w:ascii="Arial"/>
                            <w:b w:val="1"/>
                            <w:color w:val="0070c0"/>
                            <w:sz w:val="18"/>
                          </w:rPr>
                          <w:t xml:space="preserve">soil</w:t>
                        </w:r>
                      </w:p>
                    </w:txbxContent>
                  </v:textbox>
                </v:rect>
                <v:rect id="Rectangle 3700" style="position:absolute;width:422;height:1428;left:11012;top:15496;"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01" style="position:absolute;width:0;height:1822;left:15;top:15002;" coordsize="0,182232" path="m0,0l0,182232">
                  <v:stroke weight="0.25pt" endcap="flat" joinstyle="miter" miterlimit="10" on="true" color="#9cc2e5"/>
                  <v:fill on="false" color="#000000" opacity="0"/>
                </v:shape>
                <v:shape id="Shape 3702" style="position:absolute;width:0;height:1822;left:66697;top:15002;" coordsize="0,182232" path="m0,0l0,182232">
                  <v:stroke weight="0.25pt" endcap="flat" joinstyle="miter" miterlimit="10" on="true" color="#9cc2e5"/>
                  <v:fill on="false" color="#000000" opacity="0"/>
                </v:shape>
                <v:shape id="Shape 3703" style="position:absolute;width:66713;height:0;left:0;top:14986;" coordsize="6671310,0" path="m0,0l6671310,0">
                  <v:stroke weight="0.25pt" endcap="flat" joinstyle="miter" miterlimit="10" on="true" color="#9cc2e5"/>
                  <v:fill on="false" color="#000000" opacity="0"/>
                </v:shape>
                <v:shape id="Shape 3704" style="position:absolute;width:66713;height:0;left:0;top:16840;" coordsize="6671310,0" path="m0,0l6671310,0">
                  <v:stroke weight="0.25pt" endcap="flat" joinstyle="miter" miterlimit="10" on="true" color="#9cc2e5"/>
                  <v:fill on="false" color="#000000" opacity="0"/>
                </v:shape>
                <v:rect id="Rectangle 3705" style="position:absolute;width:1726;height:1270;left:38;top:17831;" filled="f" stroked="f">
                  <v:textbox inset="0,0,0,0">
                    <w:txbxContent>
                      <w:p>
                        <w:pPr>
                          <w:spacing w:before="0" w:after="160" w:line="259" w:lineRule="auto"/>
                          <w:ind w:left="0" w:firstLine="0"/>
                        </w:pPr>
                        <w:r>
                          <w:rPr/>
                          <w:t xml:space="preserve">No</w:t>
                        </w:r>
                      </w:p>
                    </w:txbxContent>
                  </v:textbox>
                </v:rect>
                <v:rect id="Rectangle 3706" style="position:absolute;width:375;height:1270;left:1336;top:17831;" filled="f" stroked="f">
                  <v:textbox inset="0,0,0,0">
                    <w:txbxContent>
                      <w:p>
                        <w:pPr>
                          <w:spacing w:before="0" w:after="160" w:line="259" w:lineRule="auto"/>
                          <w:ind w:left="0" w:firstLine="0"/>
                        </w:pPr>
                        <w:r>
                          <w:rPr/>
                          <w:t xml:space="preserve"> </w:t>
                        </w:r>
                      </w:p>
                    </w:txbxContent>
                  </v:textbox>
                </v:rect>
                <v:rect id="Rectangle 3707" style="position:absolute;width:5784;height:1270;left:1619;top:17831;" filled="f" stroked="f">
                  <v:textbox inset="0,0,0,0">
                    <w:txbxContent>
                      <w:p>
                        <w:pPr>
                          <w:spacing w:before="0" w:after="160" w:line="259" w:lineRule="auto"/>
                          <w:ind w:left="0" w:firstLine="0"/>
                        </w:pPr>
                        <w:r>
                          <w:rPr/>
                          <w:t xml:space="preserve">additional</w:t>
                        </w:r>
                      </w:p>
                    </w:txbxContent>
                  </v:textbox>
                </v:rect>
                <v:rect id="Rectangle 3708" style="position:absolute;width:375;height:1270;left:5969;top:17831;" filled="f" stroked="f">
                  <v:textbox inset="0,0,0,0">
                    <w:txbxContent>
                      <w:p>
                        <w:pPr>
                          <w:spacing w:before="0" w:after="160" w:line="259" w:lineRule="auto"/>
                          <w:ind w:left="0" w:firstLine="0"/>
                        </w:pPr>
                        <w:r>
                          <w:rPr/>
                          <w:t xml:space="preserve"> </w:t>
                        </w:r>
                      </w:p>
                    </w:txbxContent>
                  </v:textbox>
                </v:rect>
                <v:rect id="Rectangle 3709" style="position:absolute;width:6684;height:1270;left:6251;top:17831;" filled="f" stroked="f">
                  <v:textbox inset="0,0,0,0">
                    <w:txbxContent>
                      <w:p>
                        <w:pPr>
                          <w:spacing w:before="0" w:after="160" w:line="259" w:lineRule="auto"/>
                          <w:ind w:left="0" w:firstLine="0"/>
                        </w:pPr>
                        <w:r>
                          <w:rPr/>
                          <w:t xml:space="preserve">information</w:t>
                        </w:r>
                      </w:p>
                    </w:txbxContent>
                  </v:textbox>
                </v:rect>
                <v:rect id="Rectangle 3710" style="position:absolute;width:375;height:1270;left:11277;top:17831;" filled="f" stroked="f">
                  <v:textbox inset="0,0,0,0">
                    <w:txbxContent>
                      <w:p>
                        <w:pPr>
                          <w:spacing w:before="0" w:after="160" w:line="259" w:lineRule="auto"/>
                          <w:ind w:left="0" w:firstLine="0"/>
                        </w:pPr>
                        <w:r>
                          <w:rPr/>
                          <w:t xml:space="preserve"> </w:t>
                        </w:r>
                      </w:p>
                    </w:txbxContent>
                  </v:textbox>
                </v:rect>
                <v:rect id="Rectangle 3711" style="position:absolute;width:5333;height:1270;left:11559;top:17831;" filled="f" stroked="f">
                  <v:textbox inset="0,0,0,0">
                    <w:txbxContent>
                      <w:p>
                        <w:pPr>
                          <w:spacing w:before="0" w:after="160" w:line="259" w:lineRule="auto"/>
                          <w:ind w:left="0" w:firstLine="0"/>
                        </w:pPr>
                        <w:r>
                          <w:rPr/>
                          <w:t xml:space="preserve">available</w:t>
                        </w:r>
                      </w:p>
                    </w:txbxContent>
                  </v:textbox>
                </v:rect>
                <v:rect id="Rectangle 3712" style="position:absolute;width:375;height:1270;left:15569;top:17831;" filled="f" stroked="f">
                  <v:textbox inset="0,0,0,0">
                    <w:txbxContent>
                      <w:p>
                        <w:pPr>
                          <w:spacing w:before="0" w:after="160" w:line="259" w:lineRule="auto"/>
                          <w:ind w:left="0" w:firstLine="0"/>
                        </w:pPr>
                        <w:r>
                          <w:rPr>
                            <w:color w:val="000000"/>
                          </w:rPr>
                          <w:t xml:space="preserve"> </w:t>
                        </w:r>
                      </w:p>
                    </w:txbxContent>
                  </v:textbox>
                </v:rect>
                <v:shape id="Shape 45472" style="position:absolute;width:66649;height:1822;left:31;top:19814;" coordsize="6664960,182232" path="m0,0l6664960,0l6664960,182232l0,182232l0,0">
                  <v:stroke weight="0pt" endcap="flat" joinstyle="miter" miterlimit="10" on="false" color="#000000" opacity="0"/>
                  <v:fill on="true" color="#9cc2e5"/>
                </v:shape>
                <v:rect id="Rectangle 3714" style="position:absolute;width:3380;height:1428;left:215;top:20308;" filled="f" stroked="f">
                  <v:textbox inset="0,0,0,0">
                    <w:txbxContent>
                      <w:p>
                        <w:pPr>
                          <w:spacing w:before="0" w:after="160" w:line="259" w:lineRule="auto"/>
                          <w:ind w:left="0" w:firstLine="0"/>
                        </w:pPr>
                        <w:r>
                          <w:rPr>
                            <w:rFonts w:cs="Arial" w:hAnsi="Arial" w:eastAsia="Arial" w:ascii="Arial"/>
                            <w:b w:val="1"/>
                            <w:color w:val="0070c0"/>
                            <w:sz w:val="18"/>
                          </w:rPr>
                          <w:t xml:space="preserve">12.5.</w:t>
                        </w:r>
                      </w:p>
                    </w:txbxContent>
                  </v:textbox>
                </v:rect>
                <v:rect id="Rectangle 3715" style="position:absolute;width:422;height:1428;left:2758;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16" style="position:absolute;width:5490;height:1428;left:3075;top:20308;" filled="f" stroked="f">
                  <v:textbox inset="0,0,0,0">
                    <w:txbxContent>
                      <w:p>
                        <w:pPr>
                          <w:spacing w:before="0" w:after="160" w:line="259" w:lineRule="auto"/>
                          <w:ind w:left="0" w:firstLine="0"/>
                        </w:pPr>
                        <w:r>
                          <w:rPr>
                            <w:rFonts w:cs="Arial" w:hAnsi="Arial" w:eastAsia="Arial" w:ascii="Arial"/>
                            <w:b w:val="1"/>
                            <w:color w:val="0070c0"/>
                            <w:sz w:val="18"/>
                          </w:rPr>
                          <w:t xml:space="preserve">Results</w:t>
                        </w:r>
                      </w:p>
                    </w:txbxContent>
                  </v:textbox>
                </v:rect>
                <v:rect id="Rectangle 3717" style="position:absolute;width:422;height:1428;left:7204;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18" style="position:absolute;width:1435;height:1428;left:7521;top:20308;" filled="f" stroked="f">
                  <v:textbox inset="0,0,0,0">
                    <w:txbxContent>
                      <w:p>
                        <w:pPr>
                          <w:spacing w:before="0" w:after="160" w:line="259" w:lineRule="auto"/>
                          <w:ind w:left="0" w:firstLine="0"/>
                        </w:pPr>
                        <w:r>
                          <w:rPr>
                            <w:rFonts w:cs="Arial" w:hAnsi="Arial" w:eastAsia="Arial" w:ascii="Arial"/>
                            <w:b w:val="1"/>
                            <w:color w:val="0070c0"/>
                            <w:sz w:val="18"/>
                          </w:rPr>
                          <w:t xml:space="preserve">of</w:t>
                        </w:r>
                      </w:p>
                    </w:txbxContent>
                  </v:textbox>
                </v:rect>
                <v:rect id="Rectangle 3719" style="position:absolute;width:422;height:1428;left:8600;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0" style="position:absolute;width:3040;height:1428;left:8918;top:20308;" filled="f" stroked="f">
                  <v:textbox inset="0,0,0,0">
                    <w:txbxContent>
                      <w:p>
                        <w:pPr>
                          <w:spacing w:before="0" w:after="160" w:line="259" w:lineRule="auto"/>
                          <w:ind w:left="0" w:firstLine="0"/>
                        </w:pPr>
                        <w:r>
                          <w:rPr>
                            <w:rFonts w:cs="Arial" w:hAnsi="Arial" w:eastAsia="Arial" w:ascii="Arial"/>
                            <w:b w:val="1"/>
                            <w:color w:val="0070c0"/>
                            <w:sz w:val="18"/>
                          </w:rPr>
                          <w:t xml:space="preserve">PBT</w:t>
                        </w:r>
                      </w:p>
                    </w:txbxContent>
                  </v:textbox>
                </v:rect>
                <v:rect id="Rectangle 3721" style="position:absolute;width:422;height:1428;left:11204;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2" style="position:absolute;width:2702;height:1428;left:11521;top:20308;" filled="f" stroked="f">
                  <v:textbox inset="0,0,0,0">
                    <w:txbxContent>
                      <w:p>
                        <w:pPr>
                          <w:spacing w:before="0" w:after="160" w:line="259" w:lineRule="auto"/>
                          <w:ind w:left="0" w:firstLine="0"/>
                        </w:pPr>
                        <w:r>
                          <w:rPr>
                            <w:rFonts w:cs="Arial" w:hAnsi="Arial" w:eastAsia="Arial" w:ascii="Arial"/>
                            <w:b w:val="1"/>
                            <w:color w:val="0070c0"/>
                            <w:sz w:val="18"/>
                          </w:rPr>
                          <w:t xml:space="preserve">and</w:t>
                        </w:r>
                      </w:p>
                    </w:txbxContent>
                  </v:textbox>
                </v:rect>
                <v:rect id="Rectangle 3723" style="position:absolute;width:422;height:1428;left:13553;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4" style="position:absolute;width:3802;height:1428;left:13871;top:20308;" filled="f" stroked="f">
                  <v:textbox inset="0,0,0,0">
                    <w:txbxContent>
                      <w:p>
                        <w:pPr>
                          <w:spacing w:before="0" w:after="160" w:line="259" w:lineRule="auto"/>
                          <w:ind w:left="0" w:firstLine="0"/>
                        </w:pPr>
                        <w:r>
                          <w:rPr>
                            <w:rFonts w:cs="Arial" w:hAnsi="Arial" w:eastAsia="Arial" w:ascii="Arial"/>
                            <w:b w:val="1"/>
                            <w:color w:val="0070c0"/>
                            <w:sz w:val="18"/>
                          </w:rPr>
                          <w:t xml:space="preserve">vPvB</w:t>
                        </w:r>
                      </w:p>
                    </w:txbxContent>
                  </v:textbox>
                </v:rect>
                <v:rect id="Rectangle 3725" style="position:absolute;width:422;height:1428;left:16730;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6" style="position:absolute;width:8704;height:1428;left:17047;top:20308;" filled="f" stroked="f">
                  <v:textbox inset="0,0,0,0">
                    <w:txbxContent>
                      <w:p>
                        <w:pPr>
                          <w:spacing w:before="0" w:after="160" w:line="259" w:lineRule="auto"/>
                          <w:ind w:left="0" w:firstLine="0"/>
                        </w:pPr>
                        <w:r>
                          <w:rPr>
                            <w:rFonts w:cs="Arial" w:hAnsi="Arial" w:eastAsia="Arial" w:ascii="Arial"/>
                            <w:b w:val="1"/>
                            <w:color w:val="0070c0"/>
                            <w:sz w:val="18"/>
                          </w:rPr>
                          <w:t xml:space="preserve">assessment</w:t>
                        </w:r>
                      </w:p>
                    </w:txbxContent>
                  </v:textbox>
                </v:rect>
                <v:rect id="Rectangle 3727" style="position:absolute;width:422;height:1428;left:23592;top:20308;"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28" style="position:absolute;width:0;height:1822;left:15;top:19814;" coordsize="0,182232" path="m0,0l0,182232">
                  <v:stroke weight="0.25pt" endcap="flat" joinstyle="miter" miterlimit="10" on="true" color="#9cc2e5"/>
                  <v:fill on="false" color="#000000" opacity="0"/>
                </v:shape>
                <v:shape id="Shape 3729" style="position:absolute;width:0;height:1822;left:66697;top:19814;" coordsize="0,182232" path="m0,0l0,182232">
                  <v:stroke weight="0.25pt" endcap="flat" joinstyle="miter" miterlimit="10" on="true" color="#9cc2e5"/>
                  <v:fill on="false" color="#000000" opacity="0"/>
                </v:shape>
                <v:shape id="Shape 3730" style="position:absolute;width:66713;height:0;left:0;top:19798;" coordsize="6671310,0" path="m0,0l6671310,0">
                  <v:stroke weight="0.25pt" endcap="flat" joinstyle="miter" miterlimit="10" on="true" color="#9cc2e5"/>
                  <v:fill on="false" color="#000000" opacity="0"/>
                </v:shape>
                <v:shape id="Shape 3731" style="position:absolute;width:66713;height:0;left:0;top:21652;" coordsize="6671310,0" path="m0,0l6671310,0">
                  <v:stroke weight="0.25pt" endcap="flat" joinstyle="miter" miterlimit="10" on="true" color="#9cc2e5"/>
                  <v:fill on="false" color="#000000" opacity="0"/>
                </v:shape>
                <v:rect id="Rectangle 3732" style="position:absolute;width:1726;height:1270;left:38;top:22643;" filled="f" stroked="f">
                  <v:textbox inset="0,0,0,0">
                    <w:txbxContent>
                      <w:p>
                        <w:pPr>
                          <w:spacing w:before="0" w:after="160" w:line="259" w:lineRule="auto"/>
                          <w:ind w:left="0" w:firstLine="0"/>
                        </w:pPr>
                        <w:r>
                          <w:rPr/>
                          <w:t xml:space="preserve">No</w:t>
                        </w:r>
                      </w:p>
                    </w:txbxContent>
                  </v:textbox>
                </v:rect>
                <v:rect id="Rectangle 3733" style="position:absolute;width:375;height:1270;left:1336;top:22643;" filled="f" stroked="f">
                  <v:textbox inset="0,0,0,0">
                    <w:txbxContent>
                      <w:p>
                        <w:pPr>
                          <w:spacing w:before="0" w:after="160" w:line="259" w:lineRule="auto"/>
                          <w:ind w:left="0" w:firstLine="0"/>
                        </w:pPr>
                        <w:r>
                          <w:rPr/>
                          <w:t xml:space="preserve"> </w:t>
                        </w:r>
                      </w:p>
                    </w:txbxContent>
                  </v:textbox>
                </v:rect>
                <v:rect id="Rectangle 3734" style="position:absolute;width:5784;height:1270;left:1619;top:22643;" filled="f" stroked="f">
                  <v:textbox inset="0,0,0,0">
                    <w:txbxContent>
                      <w:p>
                        <w:pPr>
                          <w:spacing w:before="0" w:after="160" w:line="259" w:lineRule="auto"/>
                          <w:ind w:left="0" w:firstLine="0"/>
                        </w:pPr>
                        <w:r>
                          <w:rPr/>
                          <w:t xml:space="preserve">additional</w:t>
                        </w:r>
                      </w:p>
                    </w:txbxContent>
                  </v:textbox>
                </v:rect>
                <v:rect id="Rectangle 3735" style="position:absolute;width:375;height:1270;left:5969;top:22643;" filled="f" stroked="f">
                  <v:textbox inset="0,0,0,0">
                    <w:txbxContent>
                      <w:p>
                        <w:pPr>
                          <w:spacing w:before="0" w:after="160" w:line="259" w:lineRule="auto"/>
                          <w:ind w:left="0" w:firstLine="0"/>
                        </w:pPr>
                        <w:r>
                          <w:rPr/>
                          <w:t xml:space="preserve"> </w:t>
                        </w:r>
                      </w:p>
                    </w:txbxContent>
                  </v:textbox>
                </v:rect>
                <v:rect id="Rectangle 3736" style="position:absolute;width:6684;height:1270;left:6251;top:22643;" filled="f" stroked="f">
                  <v:textbox inset="0,0,0,0">
                    <w:txbxContent>
                      <w:p>
                        <w:pPr>
                          <w:spacing w:before="0" w:after="160" w:line="259" w:lineRule="auto"/>
                          <w:ind w:left="0" w:firstLine="0"/>
                        </w:pPr>
                        <w:r>
                          <w:rPr/>
                          <w:t xml:space="preserve">information</w:t>
                        </w:r>
                      </w:p>
                    </w:txbxContent>
                  </v:textbox>
                </v:rect>
                <v:rect id="Rectangle 3737" style="position:absolute;width:375;height:1270;left:11277;top:22643;" filled="f" stroked="f">
                  <v:textbox inset="0,0,0,0">
                    <w:txbxContent>
                      <w:p>
                        <w:pPr>
                          <w:spacing w:before="0" w:after="160" w:line="259" w:lineRule="auto"/>
                          <w:ind w:left="0" w:firstLine="0"/>
                        </w:pPr>
                        <w:r>
                          <w:rPr/>
                          <w:t xml:space="preserve"> </w:t>
                        </w:r>
                      </w:p>
                    </w:txbxContent>
                  </v:textbox>
                </v:rect>
                <v:rect id="Rectangle 3738" style="position:absolute;width:5333;height:1270;left:11559;top:22643;" filled="f" stroked="f">
                  <v:textbox inset="0,0,0,0">
                    <w:txbxContent>
                      <w:p>
                        <w:pPr>
                          <w:spacing w:before="0" w:after="160" w:line="259" w:lineRule="auto"/>
                          <w:ind w:left="0" w:firstLine="0"/>
                        </w:pPr>
                        <w:r>
                          <w:rPr/>
                          <w:t xml:space="preserve">available</w:t>
                        </w:r>
                      </w:p>
                    </w:txbxContent>
                  </v:textbox>
                </v:rect>
                <v:rect id="Rectangle 3739" style="position:absolute;width:375;height:1270;left:15569;top:22643;" filled="f" stroked="f">
                  <v:textbox inset="0,0,0,0">
                    <w:txbxContent>
                      <w:p>
                        <w:pPr>
                          <w:spacing w:before="0" w:after="160" w:line="259" w:lineRule="auto"/>
                          <w:ind w:left="0" w:firstLine="0"/>
                        </w:pPr>
                        <w:r>
                          <w:rPr>
                            <w:color w:val="000000"/>
                          </w:rPr>
                          <w:t xml:space="preserve"> </w:t>
                        </w:r>
                      </w:p>
                    </w:txbxContent>
                  </v:textbox>
                </v:rect>
                <v:shape id="Shape 45473" style="position:absolute;width:66649;height:1822;left:31;top:24625;" coordsize="6664960,182232" path="m0,0l6664960,0l6664960,182232l0,182232l0,0">
                  <v:stroke weight="0pt" endcap="flat" joinstyle="miter" miterlimit="10" on="false" color="#000000" opacity="0"/>
                  <v:fill on="true" color="#9cc2e5"/>
                </v:shape>
                <v:rect id="Rectangle 3741" style="position:absolute;width:3380;height:1428;left:215;top:25119;" filled="f" stroked="f">
                  <v:textbox inset="0,0,0,0">
                    <w:txbxContent>
                      <w:p>
                        <w:pPr>
                          <w:spacing w:before="0" w:after="160" w:line="259" w:lineRule="auto"/>
                          <w:ind w:left="0" w:firstLine="0"/>
                        </w:pPr>
                        <w:r>
                          <w:rPr>
                            <w:rFonts w:cs="Arial" w:hAnsi="Arial" w:eastAsia="Arial" w:ascii="Arial"/>
                            <w:b w:val="1"/>
                            <w:color w:val="0070c0"/>
                            <w:sz w:val="18"/>
                          </w:rPr>
                          <w:t xml:space="preserve">12.6.</w:t>
                        </w:r>
                      </w:p>
                    </w:txbxContent>
                  </v:textbox>
                </v:rect>
                <v:rect id="Rectangle 3742" style="position:absolute;width:422;height:1428;left:2758;top:2511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43" style="position:absolute;width:4054;height:1428;left:3075;top:25119;" filled="f" stroked="f">
                  <v:textbox inset="0,0,0,0">
                    <w:txbxContent>
                      <w:p>
                        <w:pPr>
                          <w:spacing w:before="0" w:after="160" w:line="259" w:lineRule="auto"/>
                          <w:ind w:left="0" w:firstLine="0"/>
                        </w:pPr>
                        <w:r>
                          <w:rPr>
                            <w:rFonts w:cs="Arial" w:hAnsi="Arial" w:eastAsia="Arial" w:ascii="Arial"/>
                            <w:b w:val="1"/>
                            <w:color w:val="0070c0"/>
                            <w:sz w:val="18"/>
                          </w:rPr>
                          <w:t xml:space="preserve">Other</w:t>
                        </w:r>
                      </w:p>
                    </w:txbxContent>
                  </v:textbox>
                </v:rect>
                <v:rect id="Rectangle 3744" style="position:absolute;width:422;height:1428;left:6123;top:2511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45" style="position:absolute;width:5747;height:1428;left:6441;top:25119;" filled="f" stroked="f">
                  <v:textbox inset="0,0,0,0">
                    <w:txbxContent>
                      <w:p>
                        <w:pPr>
                          <w:spacing w:before="0" w:after="160" w:line="259" w:lineRule="auto"/>
                          <w:ind w:left="0" w:firstLine="0"/>
                        </w:pPr>
                        <w:r>
                          <w:rPr>
                            <w:rFonts w:cs="Arial" w:hAnsi="Arial" w:eastAsia="Arial" w:ascii="Arial"/>
                            <w:b w:val="1"/>
                            <w:color w:val="0070c0"/>
                            <w:sz w:val="18"/>
                          </w:rPr>
                          <w:t xml:space="preserve">adverse</w:t>
                        </w:r>
                      </w:p>
                    </w:txbxContent>
                  </v:textbox>
                </v:rect>
                <v:rect id="Rectangle 3746" style="position:absolute;width:422;height:1428;left:10762;top:2511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47" style="position:absolute;width:4899;height:1428;left:11080;top:25119;" filled="f" stroked="f">
                  <v:textbox inset="0,0,0,0">
                    <w:txbxContent>
                      <w:p>
                        <w:pPr>
                          <w:spacing w:before="0" w:after="160" w:line="259" w:lineRule="auto"/>
                          <w:ind w:left="0" w:firstLine="0"/>
                        </w:pPr>
                        <w:r>
                          <w:rPr>
                            <w:rFonts w:cs="Arial" w:hAnsi="Arial" w:eastAsia="Arial" w:ascii="Arial"/>
                            <w:b w:val="1"/>
                            <w:color w:val="0070c0"/>
                            <w:sz w:val="18"/>
                          </w:rPr>
                          <w:t xml:space="preserve">effects</w:t>
                        </w:r>
                      </w:p>
                    </w:txbxContent>
                  </v:textbox>
                </v:rect>
                <v:rect id="Rectangle 3748" style="position:absolute;width:422;height:1428;left:14765;top:25119;"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49" style="position:absolute;width:0;height:1822;left:15;top:24625;" coordsize="0,182232" path="m0,0l0,182232">
                  <v:stroke weight="0.25pt" endcap="flat" joinstyle="miter" miterlimit="10" on="true" color="#9cc2e5"/>
                  <v:fill on="false" color="#000000" opacity="0"/>
                </v:shape>
                <v:shape id="Shape 3750" style="position:absolute;width:0;height:1822;left:66697;top:24625;" coordsize="0,182232" path="m0,0l0,182232">
                  <v:stroke weight="0.25pt" endcap="flat" joinstyle="miter" miterlimit="10" on="true" color="#9cc2e5"/>
                  <v:fill on="false" color="#000000" opacity="0"/>
                </v:shape>
                <v:shape id="Shape 3751" style="position:absolute;width:66713;height:0;left:0;top:24609;" coordsize="6671310,0" path="m0,0l6671310,0">
                  <v:stroke weight="0.25pt" endcap="flat" joinstyle="miter" miterlimit="10" on="true" color="#9cc2e5"/>
                  <v:fill on="false" color="#000000" opacity="0"/>
                </v:shape>
                <v:shape id="Shape 3752" style="position:absolute;width:66713;height:0;left:0;top:26464;" coordsize="6671310,0" path="m0,0l6671310,0">
                  <v:stroke weight="0.25pt" endcap="flat" joinstyle="miter" miterlimit="10" on="true" color="#9cc2e5"/>
                  <v:fill on="false" color="#000000" opacity="0"/>
                </v:shape>
              </v:group>
            </w:pict>
          </mc:Fallback>
        </mc:AlternateContent>
      </w:r>
    </w:p>
    <w:p w14:paraId="19471D98" w14:textId="77777777" w:rsidR="000D53B1" w:rsidRDefault="00512DB3">
      <w:pPr>
        <w:spacing w:after="197"/>
        <w:ind w:left="-5"/>
      </w:pPr>
      <w:r>
        <w:lastRenderedPageBreak/>
        <w:t>No additional information available</w:t>
      </w:r>
      <w:r>
        <w:t xml:space="preserve"> </w:t>
      </w:r>
    </w:p>
    <w:p w14:paraId="58471287" w14:textId="77777777" w:rsidR="000D53B1" w:rsidRDefault="00512DB3">
      <w:pPr>
        <w:spacing w:after="156" w:line="259" w:lineRule="auto"/>
        <w:ind w:left="-6" w:right="-37" w:firstLine="0"/>
      </w:pPr>
      <w:r>
        <w:rPr>
          <w:rFonts w:ascii="Calibri" w:eastAsia="Calibri" w:hAnsi="Calibri" w:cs="Calibri"/>
          <w:noProof/>
          <w:sz w:val="22"/>
        </w:rPr>
        <mc:AlternateContent>
          <mc:Choice Requires="wpg">
            <w:drawing>
              <wp:inline distT="0" distB="0" distL="0" distR="0" wp14:anchorId="15EC4924" wp14:editId="24BEA114">
                <wp:extent cx="6671310" cy="490194"/>
                <wp:effectExtent l="0" t="0" r="0" b="0"/>
                <wp:docPr id="43095" name="Group 43095"/>
                <wp:cNvGraphicFramePr/>
                <a:graphic xmlns:a="http://schemas.openxmlformats.org/drawingml/2006/main">
                  <a:graphicData uri="http://schemas.microsoft.com/office/word/2010/wordprocessingGroup">
                    <wpg:wgp>
                      <wpg:cNvGrpSpPr/>
                      <wpg:grpSpPr>
                        <a:xfrm>
                          <a:off x="0" y="0"/>
                          <a:ext cx="6671310" cy="490194"/>
                          <a:chOff x="0" y="0"/>
                          <a:chExt cx="6671310" cy="490194"/>
                        </a:xfrm>
                      </wpg:grpSpPr>
                      <wps:wsp>
                        <wps:cNvPr id="45474" name="Shape 45474"/>
                        <wps:cNvSpPr/>
                        <wps:spPr>
                          <a:xfrm>
                            <a:off x="3175" y="1588"/>
                            <a:ext cx="6664960" cy="222238"/>
                          </a:xfrm>
                          <a:custGeom>
                            <a:avLst/>
                            <a:gdLst/>
                            <a:ahLst/>
                            <a:cxnLst/>
                            <a:rect l="0" t="0" r="0" b="0"/>
                            <a:pathLst>
                              <a:path w="6664960" h="222238">
                                <a:moveTo>
                                  <a:pt x="0" y="0"/>
                                </a:moveTo>
                                <a:lnTo>
                                  <a:pt x="6664960" y="0"/>
                                </a:lnTo>
                                <a:lnTo>
                                  <a:pt x="6664960" y="222238"/>
                                </a:lnTo>
                                <a:lnTo>
                                  <a:pt x="0" y="22223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762" name="Rectangle 3762"/>
                        <wps:cNvSpPr/>
                        <wps:spPr>
                          <a:xfrm>
                            <a:off x="21590" y="66354"/>
                            <a:ext cx="750805" cy="158766"/>
                          </a:xfrm>
                          <a:prstGeom prst="rect">
                            <a:avLst/>
                          </a:prstGeom>
                          <a:ln>
                            <a:noFill/>
                          </a:ln>
                        </wps:spPr>
                        <wps:txbx>
                          <w:txbxContent>
                            <w:p w14:paraId="50EC8E07" w14:textId="77777777" w:rsidR="000D53B1" w:rsidRDefault="00512DB3">
                              <w:pPr>
                                <w:spacing w:after="160" w:line="259" w:lineRule="auto"/>
                                <w:ind w:left="0" w:firstLine="0"/>
                              </w:pPr>
                              <w:r>
                                <w:rPr>
                                  <w:b/>
                                  <w:color w:val="FFFFFF"/>
                                  <w:sz w:val="20"/>
                                </w:rPr>
                                <w:t>SECTION</w:t>
                              </w:r>
                            </w:p>
                          </w:txbxContent>
                        </wps:txbx>
                        <wps:bodyPr horzOverflow="overflow" vert="horz" lIns="0" tIns="0" rIns="0" bIns="0" rtlCol="0">
                          <a:noAutofit/>
                        </wps:bodyPr>
                      </wps:wsp>
                      <wps:wsp>
                        <wps:cNvPr id="3763" name="Rectangle 3763"/>
                        <wps:cNvSpPr/>
                        <wps:spPr>
                          <a:xfrm>
                            <a:off x="586080" y="66354"/>
                            <a:ext cx="46957" cy="158766"/>
                          </a:xfrm>
                          <a:prstGeom prst="rect">
                            <a:avLst/>
                          </a:prstGeom>
                          <a:ln>
                            <a:noFill/>
                          </a:ln>
                        </wps:spPr>
                        <wps:txbx>
                          <w:txbxContent>
                            <w:p w14:paraId="1F9E501F"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4" name="Rectangle 3764"/>
                        <wps:cNvSpPr/>
                        <wps:spPr>
                          <a:xfrm>
                            <a:off x="621360" y="66354"/>
                            <a:ext cx="187828" cy="158766"/>
                          </a:xfrm>
                          <a:prstGeom prst="rect">
                            <a:avLst/>
                          </a:prstGeom>
                          <a:ln>
                            <a:noFill/>
                          </a:ln>
                        </wps:spPr>
                        <wps:txbx>
                          <w:txbxContent>
                            <w:p w14:paraId="69E8550D" w14:textId="77777777" w:rsidR="000D53B1" w:rsidRDefault="00512DB3">
                              <w:pPr>
                                <w:spacing w:after="160" w:line="259" w:lineRule="auto"/>
                                <w:ind w:left="0" w:firstLine="0"/>
                              </w:pPr>
                              <w:r>
                                <w:rPr>
                                  <w:b/>
                                  <w:color w:val="FFFFFF"/>
                                  <w:sz w:val="20"/>
                                </w:rPr>
                                <w:t>13</w:t>
                              </w:r>
                            </w:p>
                          </w:txbxContent>
                        </wps:txbx>
                        <wps:bodyPr horzOverflow="overflow" vert="horz" lIns="0" tIns="0" rIns="0" bIns="0" rtlCol="0">
                          <a:noAutofit/>
                        </wps:bodyPr>
                      </wps:wsp>
                      <wps:wsp>
                        <wps:cNvPr id="3765" name="Rectangle 3765"/>
                        <wps:cNvSpPr/>
                        <wps:spPr>
                          <a:xfrm>
                            <a:off x="762622" y="66354"/>
                            <a:ext cx="56247" cy="158766"/>
                          </a:xfrm>
                          <a:prstGeom prst="rect">
                            <a:avLst/>
                          </a:prstGeom>
                          <a:ln>
                            <a:noFill/>
                          </a:ln>
                        </wps:spPr>
                        <wps:txbx>
                          <w:txbxContent>
                            <w:p w14:paraId="3EB653CA" w14:textId="77777777" w:rsidR="000D53B1" w:rsidRDefault="00512DB3">
                              <w:pPr>
                                <w:spacing w:after="160" w:line="259" w:lineRule="auto"/>
                                <w:ind w:left="0" w:firstLine="0"/>
                              </w:pPr>
                              <w:r>
                                <w:rPr>
                                  <w:b/>
                                  <w:color w:val="FFFFFF"/>
                                  <w:sz w:val="20"/>
                                </w:rPr>
                                <w:t>:</w:t>
                              </w:r>
                            </w:p>
                          </w:txbxContent>
                        </wps:txbx>
                        <wps:bodyPr horzOverflow="overflow" vert="horz" lIns="0" tIns="0" rIns="0" bIns="0" rtlCol="0">
                          <a:noAutofit/>
                        </wps:bodyPr>
                      </wps:wsp>
                      <wps:wsp>
                        <wps:cNvPr id="3766" name="Rectangle 3766"/>
                        <wps:cNvSpPr/>
                        <wps:spPr>
                          <a:xfrm>
                            <a:off x="804913" y="66354"/>
                            <a:ext cx="46957" cy="158766"/>
                          </a:xfrm>
                          <a:prstGeom prst="rect">
                            <a:avLst/>
                          </a:prstGeom>
                          <a:ln>
                            <a:noFill/>
                          </a:ln>
                        </wps:spPr>
                        <wps:txbx>
                          <w:txbxContent>
                            <w:p w14:paraId="2668C323"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7" name="Rectangle 3767"/>
                        <wps:cNvSpPr/>
                        <wps:spPr>
                          <a:xfrm>
                            <a:off x="840194" y="66354"/>
                            <a:ext cx="704017" cy="158766"/>
                          </a:xfrm>
                          <a:prstGeom prst="rect">
                            <a:avLst/>
                          </a:prstGeom>
                          <a:ln>
                            <a:noFill/>
                          </a:ln>
                        </wps:spPr>
                        <wps:txbx>
                          <w:txbxContent>
                            <w:p w14:paraId="1D5A6DD0" w14:textId="77777777" w:rsidR="000D53B1" w:rsidRDefault="00512DB3">
                              <w:pPr>
                                <w:spacing w:after="160" w:line="259" w:lineRule="auto"/>
                                <w:ind w:left="0" w:firstLine="0"/>
                              </w:pPr>
                              <w:r>
                                <w:rPr>
                                  <w:b/>
                                  <w:color w:val="FFFFFF"/>
                                  <w:sz w:val="20"/>
                                </w:rPr>
                                <w:t>Disposal</w:t>
                              </w:r>
                            </w:p>
                          </w:txbxContent>
                        </wps:txbx>
                        <wps:bodyPr horzOverflow="overflow" vert="horz" lIns="0" tIns="0" rIns="0" bIns="0" rtlCol="0">
                          <a:noAutofit/>
                        </wps:bodyPr>
                      </wps:wsp>
                      <wps:wsp>
                        <wps:cNvPr id="3768" name="Rectangle 3768"/>
                        <wps:cNvSpPr/>
                        <wps:spPr>
                          <a:xfrm>
                            <a:off x="1369530" y="66354"/>
                            <a:ext cx="46957" cy="158766"/>
                          </a:xfrm>
                          <a:prstGeom prst="rect">
                            <a:avLst/>
                          </a:prstGeom>
                          <a:ln>
                            <a:noFill/>
                          </a:ln>
                        </wps:spPr>
                        <wps:txbx>
                          <w:txbxContent>
                            <w:p w14:paraId="202916F1"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9" name="Rectangle 3769"/>
                        <wps:cNvSpPr/>
                        <wps:spPr>
                          <a:xfrm>
                            <a:off x="1404811" y="66354"/>
                            <a:ext cx="1201457" cy="158766"/>
                          </a:xfrm>
                          <a:prstGeom prst="rect">
                            <a:avLst/>
                          </a:prstGeom>
                          <a:ln>
                            <a:noFill/>
                          </a:ln>
                        </wps:spPr>
                        <wps:txbx>
                          <w:txbxContent>
                            <w:p w14:paraId="3E88E097" w14:textId="77777777" w:rsidR="000D53B1" w:rsidRDefault="00512DB3">
                              <w:pPr>
                                <w:spacing w:after="160" w:line="259" w:lineRule="auto"/>
                                <w:ind w:left="0" w:firstLine="0"/>
                              </w:pPr>
                              <w:r>
                                <w:rPr>
                                  <w:b/>
                                  <w:color w:val="FFFFFF"/>
                                  <w:sz w:val="20"/>
                                </w:rPr>
                                <w:t>considerations</w:t>
                              </w:r>
                            </w:p>
                          </w:txbxContent>
                        </wps:txbx>
                        <wps:bodyPr horzOverflow="overflow" vert="horz" lIns="0" tIns="0" rIns="0" bIns="0" rtlCol="0">
                          <a:noAutofit/>
                        </wps:bodyPr>
                      </wps:wsp>
                      <wps:wsp>
                        <wps:cNvPr id="3770" name="Rectangle 3770"/>
                        <wps:cNvSpPr/>
                        <wps:spPr>
                          <a:xfrm>
                            <a:off x="2308136" y="66354"/>
                            <a:ext cx="46957" cy="158766"/>
                          </a:xfrm>
                          <a:prstGeom prst="rect">
                            <a:avLst/>
                          </a:prstGeom>
                          <a:ln>
                            <a:noFill/>
                          </a:ln>
                        </wps:spPr>
                        <wps:txbx>
                          <w:txbxContent>
                            <w:p w14:paraId="7FAE8AF9" w14:textId="77777777" w:rsidR="000D53B1" w:rsidRDefault="00512DB3">
                              <w:pPr>
                                <w:spacing w:after="160" w:line="259" w:lineRule="auto"/>
                                <w:ind w:left="0" w:firstLine="0"/>
                              </w:pPr>
                              <w:r>
                                <w:rPr>
                                  <w:b/>
                                  <w:sz w:val="20"/>
                                </w:rPr>
                                <w:t xml:space="preserve"> </w:t>
                              </w:r>
                            </w:p>
                          </w:txbxContent>
                        </wps:txbx>
                        <wps:bodyPr horzOverflow="overflow" vert="horz" lIns="0" tIns="0" rIns="0" bIns="0" rtlCol="0">
                          <a:noAutofit/>
                        </wps:bodyPr>
                      </wps:wsp>
                      <wps:wsp>
                        <wps:cNvPr id="3771" name="Shape 3771"/>
                        <wps:cNvSpPr/>
                        <wps:spPr>
                          <a:xfrm>
                            <a:off x="1588" y="1588"/>
                            <a:ext cx="0" cy="222238"/>
                          </a:xfrm>
                          <a:custGeom>
                            <a:avLst/>
                            <a:gdLst/>
                            <a:ahLst/>
                            <a:cxnLst/>
                            <a:rect l="0" t="0" r="0" b="0"/>
                            <a:pathLst>
                              <a:path h="222238">
                                <a:moveTo>
                                  <a:pt x="0" y="0"/>
                                </a:moveTo>
                                <a:lnTo>
                                  <a:pt x="0" y="222238"/>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2" name="Shape 3772"/>
                        <wps:cNvSpPr/>
                        <wps:spPr>
                          <a:xfrm>
                            <a:off x="6669723" y="1588"/>
                            <a:ext cx="0" cy="222238"/>
                          </a:xfrm>
                          <a:custGeom>
                            <a:avLst/>
                            <a:gdLst/>
                            <a:ahLst/>
                            <a:cxnLst/>
                            <a:rect l="0" t="0" r="0" b="0"/>
                            <a:pathLst>
                              <a:path h="222238">
                                <a:moveTo>
                                  <a:pt x="0" y="0"/>
                                </a:moveTo>
                                <a:lnTo>
                                  <a:pt x="0" y="222238"/>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3" name="Shape 3773"/>
                        <wps:cNvSpPr/>
                        <wps:spPr>
                          <a:xfrm>
                            <a:off x="0" y="0"/>
                            <a:ext cx="6671310" cy="0"/>
                          </a:xfrm>
                          <a:custGeom>
                            <a:avLst/>
                            <a:gdLst/>
                            <a:ahLst/>
                            <a:cxnLst/>
                            <a:rect l="0" t="0" r="0" b="0"/>
                            <a:pathLst>
                              <a:path w="6671310">
                                <a:moveTo>
                                  <a:pt x="0" y="0"/>
                                </a:moveTo>
                                <a:lnTo>
                                  <a:pt x="6671310" y="0"/>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4" name="Shape 3774"/>
                        <wps:cNvSpPr/>
                        <wps:spPr>
                          <a:xfrm>
                            <a:off x="0" y="225413"/>
                            <a:ext cx="6671310" cy="0"/>
                          </a:xfrm>
                          <a:custGeom>
                            <a:avLst/>
                            <a:gdLst/>
                            <a:ahLst/>
                            <a:cxnLst/>
                            <a:rect l="0" t="0" r="0" b="0"/>
                            <a:pathLst>
                              <a:path w="6671310">
                                <a:moveTo>
                                  <a:pt x="0" y="0"/>
                                </a:moveTo>
                                <a:lnTo>
                                  <a:pt x="6671310" y="0"/>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45475" name="Shape 45475"/>
                        <wps:cNvSpPr/>
                        <wps:spPr>
                          <a:xfrm>
                            <a:off x="3175" y="306374"/>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76" name="Rectangle 3776"/>
                        <wps:cNvSpPr/>
                        <wps:spPr>
                          <a:xfrm>
                            <a:off x="21590" y="355774"/>
                            <a:ext cx="338090" cy="142889"/>
                          </a:xfrm>
                          <a:prstGeom prst="rect">
                            <a:avLst/>
                          </a:prstGeom>
                          <a:ln>
                            <a:noFill/>
                          </a:ln>
                        </wps:spPr>
                        <wps:txbx>
                          <w:txbxContent>
                            <w:p w14:paraId="06E60763" w14:textId="77777777" w:rsidR="000D53B1" w:rsidRDefault="00512DB3">
                              <w:pPr>
                                <w:spacing w:after="160" w:line="259" w:lineRule="auto"/>
                                <w:ind w:left="0" w:firstLine="0"/>
                              </w:pPr>
                              <w:r>
                                <w:rPr>
                                  <w:b/>
                                  <w:color w:val="0070C0"/>
                                  <w:sz w:val="18"/>
                                </w:rPr>
                                <w:t>13.1.</w:t>
                              </w:r>
                            </w:p>
                          </w:txbxContent>
                        </wps:txbx>
                        <wps:bodyPr horzOverflow="overflow" vert="horz" lIns="0" tIns="0" rIns="0" bIns="0" rtlCol="0">
                          <a:noAutofit/>
                        </wps:bodyPr>
                      </wps:wsp>
                      <wps:wsp>
                        <wps:cNvPr id="3777" name="Rectangle 3777"/>
                        <wps:cNvSpPr/>
                        <wps:spPr>
                          <a:xfrm>
                            <a:off x="275806" y="355774"/>
                            <a:ext cx="42261" cy="142889"/>
                          </a:xfrm>
                          <a:prstGeom prst="rect">
                            <a:avLst/>
                          </a:prstGeom>
                          <a:ln>
                            <a:noFill/>
                          </a:ln>
                        </wps:spPr>
                        <wps:txbx>
                          <w:txbxContent>
                            <w:p w14:paraId="7FA5B6F4"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78" name="Rectangle 3778"/>
                        <wps:cNvSpPr/>
                        <wps:spPr>
                          <a:xfrm>
                            <a:off x="307556" y="355774"/>
                            <a:ext cx="447696" cy="142889"/>
                          </a:xfrm>
                          <a:prstGeom prst="rect">
                            <a:avLst/>
                          </a:prstGeom>
                          <a:ln>
                            <a:noFill/>
                          </a:ln>
                        </wps:spPr>
                        <wps:txbx>
                          <w:txbxContent>
                            <w:p w14:paraId="32CEBD38" w14:textId="77777777" w:rsidR="000D53B1" w:rsidRDefault="00512DB3">
                              <w:pPr>
                                <w:spacing w:after="160" w:line="259" w:lineRule="auto"/>
                                <w:ind w:left="0" w:firstLine="0"/>
                              </w:pPr>
                              <w:r>
                                <w:rPr>
                                  <w:b/>
                                  <w:color w:val="0070C0"/>
                                  <w:sz w:val="18"/>
                                </w:rPr>
                                <w:t>Waste</w:t>
                              </w:r>
                            </w:p>
                          </w:txbxContent>
                        </wps:txbx>
                        <wps:bodyPr horzOverflow="overflow" vert="horz" lIns="0" tIns="0" rIns="0" bIns="0" rtlCol="0">
                          <a:noAutofit/>
                        </wps:bodyPr>
                      </wps:wsp>
                      <wps:wsp>
                        <wps:cNvPr id="3779" name="Rectangle 3779"/>
                        <wps:cNvSpPr/>
                        <wps:spPr>
                          <a:xfrm>
                            <a:off x="644208" y="355774"/>
                            <a:ext cx="42261" cy="142889"/>
                          </a:xfrm>
                          <a:prstGeom prst="rect">
                            <a:avLst/>
                          </a:prstGeom>
                          <a:ln>
                            <a:noFill/>
                          </a:ln>
                        </wps:spPr>
                        <wps:txbx>
                          <w:txbxContent>
                            <w:p w14:paraId="1F6B03D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80" name="Rectangle 3780"/>
                        <wps:cNvSpPr/>
                        <wps:spPr>
                          <a:xfrm>
                            <a:off x="675958" y="355774"/>
                            <a:ext cx="692751" cy="142889"/>
                          </a:xfrm>
                          <a:prstGeom prst="rect">
                            <a:avLst/>
                          </a:prstGeom>
                          <a:ln>
                            <a:noFill/>
                          </a:ln>
                        </wps:spPr>
                        <wps:txbx>
                          <w:txbxContent>
                            <w:p w14:paraId="680C7B84" w14:textId="77777777" w:rsidR="000D53B1" w:rsidRDefault="00512DB3">
                              <w:pPr>
                                <w:spacing w:after="160" w:line="259" w:lineRule="auto"/>
                                <w:ind w:left="0" w:firstLine="0"/>
                              </w:pPr>
                              <w:r>
                                <w:rPr>
                                  <w:b/>
                                  <w:color w:val="0070C0"/>
                                  <w:sz w:val="18"/>
                                </w:rPr>
                                <w:t>treatment</w:t>
                              </w:r>
                            </w:p>
                          </w:txbxContent>
                        </wps:txbx>
                        <wps:bodyPr horzOverflow="overflow" vert="horz" lIns="0" tIns="0" rIns="0" bIns="0" rtlCol="0">
                          <a:noAutofit/>
                        </wps:bodyPr>
                      </wps:wsp>
                      <wps:wsp>
                        <wps:cNvPr id="3781" name="Rectangle 3781"/>
                        <wps:cNvSpPr/>
                        <wps:spPr>
                          <a:xfrm>
                            <a:off x="1196785" y="355774"/>
                            <a:ext cx="42261" cy="142889"/>
                          </a:xfrm>
                          <a:prstGeom prst="rect">
                            <a:avLst/>
                          </a:prstGeom>
                          <a:ln>
                            <a:noFill/>
                          </a:ln>
                        </wps:spPr>
                        <wps:txbx>
                          <w:txbxContent>
                            <w:p w14:paraId="7EB4C8D1"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82" name="Rectangle 3782"/>
                        <wps:cNvSpPr/>
                        <wps:spPr>
                          <a:xfrm>
                            <a:off x="1228535" y="355774"/>
                            <a:ext cx="633463" cy="142889"/>
                          </a:xfrm>
                          <a:prstGeom prst="rect">
                            <a:avLst/>
                          </a:prstGeom>
                          <a:ln>
                            <a:noFill/>
                          </a:ln>
                        </wps:spPr>
                        <wps:txbx>
                          <w:txbxContent>
                            <w:p w14:paraId="379210F3" w14:textId="77777777" w:rsidR="000D53B1" w:rsidRDefault="00512DB3">
                              <w:pPr>
                                <w:spacing w:after="160" w:line="259" w:lineRule="auto"/>
                                <w:ind w:left="0" w:firstLine="0"/>
                              </w:pPr>
                              <w:r>
                                <w:rPr>
                                  <w:b/>
                                  <w:color w:val="0070C0"/>
                                  <w:sz w:val="18"/>
                                </w:rPr>
                                <w:t>methods</w:t>
                              </w:r>
                            </w:p>
                          </w:txbxContent>
                        </wps:txbx>
                        <wps:bodyPr horzOverflow="overflow" vert="horz" lIns="0" tIns="0" rIns="0" bIns="0" rtlCol="0">
                          <a:noAutofit/>
                        </wps:bodyPr>
                      </wps:wsp>
                      <wps:wsp>
                        <wps:cNvPr id="3783" name="Rectangle 3783"/>
                        <wps:cNvSpPr/>
                        <wps:spPr>
                          <a:xfrm>
                            <a:off x="1704823" y="355774"/>
                            <a:ext cx="42261" cy="142889"/>
                          </a:xfrm>
                          <a:prstGeom prst="rect">
                            <a:avLst/>
                          </a:prstGeom>
                          <a:ln>
                            <a:noFill/>
                          </a:ln>
                        </wps:spPr>
                        <wps:txbx>
                          <w:txbxContent>
                            <w:p w14:paraId="3193AB55"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84" name="Shape 3784"/>
                        <wps:cNvSpPr/>
                        <wps:spPr>
                          <a:xfrm>
                            <a:off x="1588" y="306374"/>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5" name="Shape 3785"/>
                        <wps:cNvSpPr/>
                        <wps:spPr>
                          <a:xfrm>
                            <a:off x="6669723" y="306374"/>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6" name="Shape 3786"/>
                        <wps:cNvSpPr/>
                        <wps:spPr>
                          <a:xfrm>
                            <a:off x="0" y="304787"/>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7" name="Shape 3787"/>
                        <wps:cNvSpPr/>
                        <wps:spPr>
                          <a:xfrm>
                            <a:off x="0" y="49019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95" style="width:525.3pt;height:38.598pt;mso-position-horizontal-relative:char;mso-position-vertical-relative:line" coordsize="66713,4901">
                <v:shape id="Shape 45476" style="position:absolute;width:66649;height:2222;left:31;top:15;" coordsize="6664960,222238" path="m0,0l6664960,0l6664960,222238l0,222238l0,0">
                  <v:stroke weight="0pt" endcap="flat" joinstyle="miter" miterlimit="10" on="false" color="#000000" opacity="0"/>
                  <v:fill on="true" color="#2e74b5"/>
                </v:shape>
                <v:rect id="Rectangle 3762" style="position:absolute;width:7508;height:1587;left:215;top:663;" filled="f" stroked="f">
                  <v:textbox inset="0,0,0,0">
                    <w:txbxContent>
                      <w:p>
                        <w:pPr>
                          <w:spacing w:before="0" w:after="160" w:line="259" w:lineRule="auto"/>
                          <w:ind w:left="0" w:firstLine="0"/>
                        </w:pPr>
                        <w:r>
                          <w:rPr>
                            <w:rFonts w:cs="Arial" w:hAnsi="Arial" w:eastAsia="Arial" w:ascii="Arial"/>
                            <w:b w:val="1"/>
                            <w:color w:val="ffffff"/>
                            <w:sz w:val="20"/>
                          </w:rPr>
                          <w:t xml:space="preserve">SECTION</w:t>
                        </w:r>
                      </w:p>
                    </w:txbxContent>
                  </v:textbox>
                </v:rect>
                <v:rect id="Rectangle 3763" style="position:absolute;width:469;height:1587;left:5860;top:663;" filled="f" stroked="f">
                  <v:textbox inset="0,0,0,0">
                    <w:txbxContent>
                      <w:p>
                        <w:pPr>
                          <w:spacing w:before="0" w:after="160" w:line="259" w:lineRule="auto"/>
                          <w:ind w:left="0" w:firstLine="0"/>
                        </w:pPr>
                        <w:r>
                          <w:rPr>
                            <w:rFonts w:cs="Arial" w:hAnsi="Arial" w:eastAsia="Arial" w:ascii="Arial"/>
                            <w:b w:val="1"/>
                            <w:color w:val="ffffff"/>
                            <w:sz w:val="20"/>
                          </w:rPr>
                          <w:t xml:space="preserve"> </w:t>
                        </w:r>
                      </w:p>
                    </w:txbxContent>
                  </v:textbox>
                </v:rect>
                <v:rect id="Rectangle 3764" style="position:absolute;width:1878;height:1587;left:6213;top:663;" filled="f" stroked="f">
                  <v:textbox inset="0,0,0,0">
                    <w:txbxContent>
                      <w:p>
                        <w:pPr>
                          <w:spacing w:before="0" w:after="160" w:line="259" w:lineRule="auto"/>
                          <w:ind w:left="0" w:firstLine="0"/>
                        </w:pPr>
                        <w:r>
                          <w:rPr>
                            <w:rFonts w:cs="Arial" w:hAnsi="Arial" w:eastAsia="Arial" w:ascii="Arial"/>
                            <w:b w:val="1"/>
                            <w:color w:val="ffffff"/>
                            <w:sz w:val="20"/>
                          </w:rPr>
                          <w:t xml:space="preserve">13</w:t>
                        </w:r>
                      </w:p>
                    </w:txbxContent>
                  </v:textbox>
                </v:rect>
                <v:rect id="Rectangle 3765" style="position:absolute;width:562;height:1587;left:7626;top:663;" filled="f" stroked="f">
                  <v:textbox inset="0,0,0,0">
                    <w:txbxContent>
                      <w:p>
                        <w:pPr>
                          <w:spacing w:before="0" w:after="160" w:line="259" w:lineRule="auto"/>
                          <w:ind w:left="0" w:firstLine="0"/>
                        </w:pPr>
                        <w:r>
                          <w:rPr>
                            <w:rFonts w:cs="Arial" w:hAnsi="Arial" w:eastAsia="Arial" w:ascii="Arial"/>
                            <w:b w:val="1"/>
                            <w:color w:val="ffffff"/>
                            <w:sz w:val="20"/>
                          </w:rPr>
                          <w:t xml:space="preserve">:</w:t>
                        </w:r>
                      </w:p>
                    </w:txbxContent>
                  </v:textbox>
                </v:rect>
                <v:rect id="Rectangle 3766" style="position:absolute;width:469;height:1587;left:8049;top:663;" filled="f" stroked="f">
                  <v:textbox inset="0,0,0,0">
                    <w:txbxContent>
                      <w:p>
                        <w:pPr>
                          <w:spacing w:before="0" w:after="160" w:line="259" w:lineRule="auto"/>
                          <w:ind w:left="0" w:firstLine="0"/>
                        </w:pPr>
                        <w:r>
                          <w:rPr>
                            <w:rFonts w:cs="Arial" w:hAnsi="Arial" w:eastAsia="Arial" w:ascii="Arial"/>
                            <w:b w:val="1"/>
                            <w:color w:val="ffffff"/>
                            <w:sz w:val="20"/>
                          </w:rPr>
                          <w:t xml:space="preserve"> </w:t>
                        </w:r>
                      </w:p>
                    </w:txbxContent>
                  </v:textbox>
                </v:rect>
                <v:rect id="Rectangle 3767" style="position:absolute;width:7040;height:1587;left:8401;top:663;" filled="f" stroked="f">
                  <v:textbox inset="0,0,0,0">
                    <w:txbxContent>
                      <w:p>
                        <w:pPr>
                          <w:spacing w:before="0" w:after="160" w:line="259" w:lineRule="auto"/>
                          <w:ind w:left="0" w:firstLine="0"/>
                        </w:pPr>
                        <w:r>
                          <w:rPr>
                            <w:rFonts w:cs="Arial" w:hAnsi="Arial" w:eastAsia="Arial" w:ascii="Arial"/>
                            <w:b w:val="1"/>
                            <w:color w:val="ffffff"/>
                            <w:sz w:val="20"/>
                          </w:rPr>
                          <w:t xml:space="preserve">Disposal</w:t>
                        </w:r>
                      </w:p>
                    </w:txbxContent>
                  </v:textbox>
                </v:rect>
                <v:rect id="Rectangle 3768" style="position:absolute;width:469;height:1587;left:13695;top:663;" filled="f" stroked="f">
                  <v:textbox inset="0,0,0,0">
                    <w:txbxContent>
                      <w:p>
                        <w:pPr>
                          <w:spacing w:before="0" w:after="160" w:line="259" w:lineRule="auto"/>
                          <w:ind w:left="0" w:firstLine="0"/>
                        </w:pPr>
                        <w:r>
                          <w:rPr>
                            <w:rFonts w:cs="Arial" w:hAnsi="Arial" w:eastAsia="Arial" w:ascii="Arial"/>
                            <w:b w:val="1"/>
                            <w:color w:val="ffffff"/>
                            <w:sz w:val="20"/>
                          </w:rPr>
                          <w:t xml:space="preserve"> </w:t>
                        </w:r>
                      </w:p>
                    </w:txbxContent>
                  </v:textbox>
                </v:rect>
                <v:rect id="Rectangle 3769" style="position:absolute;width:12014;height:1587;left:14048;top:663;" filled="f" stroked="f">
                  <v:textbox inset="0,0,0,0">
                    <w:txbxContent>
                      <w:p>
                        <w:pPr>
                          <w:spacing w:before="0" w:after="160" w:line="259" w:lineRule="auto"/>
                          <w:ind w:left="0" w:firstLine="0"/>
                        </w:pPr>
                        <w:r>
                          <w:rPr>
                            <w:rFonts w:cs="Arial" w:hAnsi="Arial" w:eastAsia="Arial" w:ascii="Arial"/>
                            <w:b w:val="1"/>
                            <w:color w:val="ffffff"/>
                            <w:sz w:val="20"/>
                          </w:rPr>
                          <w:t xml:space="preserve">considerations</w:t>
                        </w:r>
                      </w:p>
                    </w:txbxContent>
                  </v:textbox>
                </v:rect>
                <v:rect id="Rectangle 3770" style="position:absolute;width:469;height:1587;left:23081;top:663;" filled="f" stroked="f">
                  <v:textbox inset="0,0,0,0">
                    <w:txbxContent>
                      <w:p>
                        <w:pPr>
                          <w:spacing w:before="0" w:after="160" w:line="259" w:lineRule="auto"/>
                          <w:ind w:left="0" w:firstLine="0"/>
                        </w:pPr>
                        <w:r>
                          <w:rPr>
                            <w:rFonts w:cs="Arial" w:hAnsi="Arial" w:eastAsia="Arial" w:ascii="Arial"/>
                            <w:b w:val="1"/>
                            <w:color w:val="000000"/>
                            <w:sz w:val="20"/>
                          </w:rPr>
                          <w:t xml:space="preserve"> </w:t>
                        </w:r>
                      </w:p>
                    </w:txbxContent>
                  </v:textbox>
                </v:rect>
                <v:shape id="Shape 3771" style="position:absolute;width:0;height:2222;left:15;top:15;" coordsize="0,222238" path="m0,0l0,222238">
                  <v:stroke weight="0.25pt" endcap="flat" joinstyle="miter" miterlimit="10" on="true" color="#2e74b5"/>
                  <v:fill on="false" color="#000000" opacity="0"/>
                </v:shape>
                <v:shape id="Shape 3772" style="position:absolute;width:0;height:2222;left:66697;top:15;" coordsize="0,222238" path="m0,0l0,222238">
                  <v:stroke weight="0.25pt" endcap="flat" joinstyle="miter" miterlimit="10" on="true" color="#2e74b5"/>
                  <v:fill on="false" color="#000000" opacity="0"/>
                </v:shape>
                <v:shape id="Shape 3773" style="position:absolute;width:66713;height:0;left:0;top:0;" coordsize="6671310,0" path="m0,0l6671310,0">
                  <v:stroke weight="0.25pt" endcap="flat" joinstyle="miter" miterlimit="10" on="true" color="#2e74b5"/>
                  <v:fill on="false" color="#000000" opacity="0"/>
                </v:shape>
                <v:shape id="Shape 3774" style="position:absolute;width:66713;height:0;left:0;top:2254;" coordsize="6671310,0" path="m0,0l6671310,0">
                  <v:stroke weight="0.25pt" endcap="flat" joinstyle="miter" miterlimit="10" on="true" color="#2e74b5"/>
                  <v:fill on="false" color="#000000" opacity="0"/>
                </v:shape>
                <v:shape id="Shape 45477" style="position:absolute;width:66649;height:1822;left:31;top:3063;" coordsize="6664960,182232" path="m0,0l6664960,0l6664960,182232l0,182232l0,0">
                  <v:stroke weight="0pt" endcap="flat" joinstyle="miter" miterlimit="10" on="false" color="#000000" opacity="0"/>
                  <v:fill on="true" color="#9cc2e5"/>
                </v:shape>
                <v:rect id="Rectangle 3776" style="position:absolute;width:3380;height:1428;left:215;top:3557;" filled="f" stroked="f">
                  <v:textbox inset="0,0,0,0">
                    <w:txbxContent>
                      <w:p>
                        <w:pPr>
                          <w:spacing w:before="0" w:after="160" w:line="259" w:lineRule="auto"/>
                          <w:ind w:left="0" w:firstLine="0"/>
                        </w:pPr>
                        <w:r>
                          <w:rPr>
                            <w:rFonts w:cs="Arial" w:hAnsi="Arial" w:eastAsia="Arial" w:ascii="Arial"/>
                            <w:b w:val="1"/>
                            <w:color w:val="0070c0"/>
                            <w:sz w:val="18"/>
                          </w:rPr>
                          <w:t xml:space="preserve">13.1.</w:t>
                        </w:r>
                      </w:p>
                    </w:txbxContent>
                  </v:textbox>
                </v:rect>
                <v:rect id="Rectangle 3777" style="position:absolute;width:422;height:1428;left:2758;top:3557;"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78" style="position:absolute;width:4476;height:1428;left:3075;top:3557;" filled="f" stroked="f">
                  <v:textbox inset="0,0,0,0">
                    <w:txbxContent>
                      <w:p>
                        <w:pPr>
                          <w:spacing w:before="0" w:after="160" w:line="259" w:lineRule="auto"/>
                          <w:ind w:left="0" w:firstLine="0"/>
                        </w:pPr>
                        <w:r>
                          <w:rPr>
                            <w:rFonts w:cs="Arial" w:hAnsi="Arial" w:eastAsia="Arial" w:ascii="Arial"/>
                            <w:b w:val="1"/>
                            <w:color w:val="0070c0"/>
                            <w:sz w:val="18"/>
                          </w:rPr>
                          <w:t xml:space="preserve">Waste</w:t>
                        </w:r>
                      </w:p>
                    </w:txbxContent>
                  </v:textbox>
                </v:rect>
                <v:rect id="Rectangle 3779" style="position:absolute;width:422;height:1428;left:6442;top:3557;"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80" style="position:absolute;width:6927;height:1428;left:6759;top:3557;" filled="f" stroked="f">
                  <v:textbox inset="0,0,0,0">
                    <w:txbxContent>
                      <w:p>
                        <w:pPr>
                          <w:spacing w:before="0" w:after="160" w:line="259" w:lineRule="auto"/>
                          <w:ind w:left="0" w:firstLine="0"/>
                        </w:pPr>
                        <w:r>
                          <w:rPr>
                            <w:rFonts w:cs="Arial" w:hAnsi="Arial" w:eastAsia="Arial" w:ascii="Arial"/>
                            <w:b w:val="1"/>
                            <w:color w:val="0070c0"/>
                            <w:sz w:val="18"/>
                          </w:rPr>
                          <w:t xml:space="preserve">treatment</w:t>
                        </w:r>
                      </w:p>
                    </w:txbxContent>
                  </v:textbox>
                </v:rect>
                <v:rect id="Rectangle 3781" style="position:absolute;width:422;height:1428;left:11967;top:3557;"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82" style="position:absolute;width:6334;height:1428;left:12285;top:3557;" filled="f" stroked="f">
                  <v:textbox inset="0,0,0,0">
                    <w:txbxContent>
                      <w:p>
                        <w:pPr>
                          <w:spacing w:before="0" w:after="160" w:line="259" w:lineRule="auto"/>
                          <w:ind w:left="0" w:firstLine="0"/>
                        </w:pPr>
                        <w:r>
                          <w:rPr>
                            <w:rFonts w:cs="Arial" w:hAnsi="Arial" w:eastAsia="Arial" w:ascii="Arial"/>
                            <w:b w:val="1"/>
                            <w:color w:val="0070c0"/>
                            <w:sz w:val="18"/>
                          </w:rPr>
                          <w:t xml:space="preserve">methods</w:t>
                        </w:r>
                      </w:p>
                    </w:txbxContent>
                  </v:textbox>
                </v:rect>
                <v:rect id="Rectangle 3783" style="position:absolute;width:422;height:1428;left:17048;top:3557;"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84" style="position:absolute;width:0;height:1822;left:15;top:3063;" coordsize="0,182232" path="m0,0l0,182232">
                  <v:stroke weight="0.25pt" endcap="flat" joinstyle="miter" miterlimit="10" on="true" color="#9cc2e5"/>
                  <v:fill on="false" color="#000000" opacity="0"/>
                </v:shape>
                <v:shape id="Shape 3785" style="position:absolute;width:0;height:1822;left:66697;top:3063;" coordsize="0,182232" path="m0,0l0,182232">
                  <v:stroke weight="0.25pt" endcap="flat" joinstyle="miter" miterlimit="10" on="true" color="#9cc2e5"/>
                  <v:fill on="false" color="#000000" opacity="0"/>
                </v:shape>
                <v:shape id="Shape 3786" style="position:absolute;width:66713;height:0;left:0;top:3047;" coordsize="6671310,0" path="m0,0l6671310,0">
                  <v:stroke weight="0.25pt" endcap="flat" joinstyle="miter" miterlimit="10" on="true" color="#9cc2e5"/>
                  <v:fill on="false" color="#000000" opacity="0"/>
                </v:shape>
                <v:shape id="Shape 3787" style="position:absolute;width:66713;height:0;left:0;top:4901;" coordsize="6671310,0" path="m0,0l6671310,0">
                  <v:stroke weight="0.25pt" endcap="flat" joinstyle="miter" miterlimit="10" on="true" color="#9cc2e5"/>
                  <v:fill on="false" color="#000000" opacity="0"/>
                </v:shape>
              </v:group>
            </w:pict>
          </mc:Fallback>
        </mc:AlternateContent>
      </w:r>
    </w:p>
    <w:p w14:paraId="399EBBBB" w14:textId="77777777" w:rsidR="000D53B1" w:rsidRDefault="00512DB3">
      <w:pPr>
        <w:tabs>
          <w:tab w:val="center" w:pos="7032"/>
        </w:tabs>
        <w:spacing w:after="37"/>
        <w:ind w:left="-15" w:firstLine="0"/>
      </w:pPr>
      <w:r>
        <w:t>Waste treatment methods</w:t>
      </w:r>
      <w:r>
        <w:t xml:space="preserve"> </w:t>
      </w:r>
      <w:r>
        <w:tab/>
      </w:r>
      <w:r>
        <w:t>:</w:t>
      </w:r>
      <w:r>
        <w:t xml:space="preserve"> </w:t>
      </w:r>
      <w:r>
        <w:t>Dispose of contents/container in accordance with licensed collector’s sorting instructions.</w:t>
      </w:r>
      <w:r>
        <w:t xml:space="preserve"> </w:t>
      </w:r>
    </w:p>
    <w:p w14:paraId="1994C3FC" w14:textId="77777777" w:rsidR="000D53B1" w:rsidRDefault="00512DB3">
      <w:pPr>
        <w:tabs>
          <w:tab w:val="center" w:pos="7049"/>
        </w:tabs>
        <w:spacing w:after="23"/>
        <w:ind w:left="-15" w:firstLine="0"/>
      </w:pPr>
      <w:r>
        <w:t>Product/Packaging disposal recommendations</w:t>
      </w:r>
      <w:r>
        <w:t xml:space="preserve"> </w:t>
      </w:r>
      <w:r>
        <w:tab/>
      </w:r>
      <w:r>
        <w:t>:</w:t>
      </w:r>
      <w:r>
        <w:t xml:space="preserve"> </w:t>
      </w:r>
      <w:r>
        <w:t xml:space="preserve">Wash packaging with a </w:t>
      </w:r>
      <w:r>
        <w:t xml:space="preserve">suitable cleaner (water) before recycling. Otherwise dispose of as </w:t>
      </w:r>
    </w:p>
    <w:p w14:paraId="7B2F6639" w14:textId="77777777" w:rsidR="000D53B1" w:rsidRDefault="00512DB3">
      <w:pPr>
        <w:spacing w:after="36" w:line="259" w:lineRule="auto"/>
        <w:ind w:right="-15"/>
        <w:jc w:val="right"/>
      </w:pPr>
      <w:r>
        <w:t>contaminated packaging. Always dispose of packaging in accordance with local regulations.</w:t>
      </w:r>
      <w:r>
        <w:t xml:space="preserve"> </w:t>
      </w:r>
    </w:p>
    <w:p w14:paraId="64718414" w14:textId="77777777" w:rsidR="000D53B1" w:rsidRDefault="00512DB3">
      <w:pPr>
        <w:tabs>
          <w:tab w:val="center" w:pos="5894"/>
        </w:tabs>
        <w:spacing w:after="23"/>
        <w:ind w:left="-15" w:firstLine="0"/>
      </w:pPr>
      <w:r>
        <w:t>European List of Waste (</w:t>
      </w:r>
      <w:proofErr w:type="spellStart"/>
      <w:r>
        <w:t>LoW</w:t>
      </w:r>
      <w:proofErr w:type="spellEnd"/>
      <w:r>
        <w:t>) code</w:t>
      </w:r>
      <w:r>
        <w:t xml:space="preserve"> </w:t>
      </w:r>
      <w:r>
        <w:tab/>
      </w:r>
      <w:r>
        <w:t>:</w:t>
      </w:r>
      <w:r>
        <w:t xml:space="preserve"> </w:t>
      </w:r>
      <w:r>
        <w:t>20 01 29* - detergents containing dangerous substances</w:t>
      </w:r>
      <w:r>
        <w:t xml:space="preserve"> </w:t>
      </w:r>
    </w:p>
    <w:p w14:paraId="71E4D857" w14:textId="77777777" w:rsidR="000D53B1" w:rsidRDefault="00512DB3">
      <w:pPr>
        <w:spacing w:after="36" w:line="259" w:lineRule="auto"/>
        <w:ind w:right="275"/>
        <w:jc w:val="right"/>
      </w:pPr>
      <w:r>
        <w:t xml:space="preserve">15 </w:t>
      </w:r>
      <w:r>
        <w:t xml:space="preserve">01 10* - packaging containing residues of or contaminated by dangerous </w:t>
      </w:r>
      <w:proofErr w:type="gramStart"/>
      <w:r>
        <w:t>substances</w:t>
      </w:r>
      <w:proofErr w:type="gramEnd"/>
      <w:r>
        <w:t xml:space="preserve"> </w:t>
      </w:r>
    </w:p>
    <w:p w14:paraId="734C8314" w14:textId="77777777" w:rsidR="000D53B1" w:rsidRDefault="000D53B1">
      <w:pPr>
        <w:sectPr w:rsidR="000D53B1">
          <w:headerReference w:type="even" r:id="rId15"/>
          <w:headerReference w:type="default" r:id="rId16"/>
          <w:footerReference w:type="even" r:id="rId17"/>
          <w:footerReference w:type="default" r:id="rId18"/>
          <w:headerReference w:type="first" r:id="rId19"/>
          <w:footerReference w:type="first" r:id="rId20"/>
          <w:pgSz w:w="11906" w:h="16838"/>
          <w:pgMar w:top="1690" w:right="723" w:bottom="955" w:left="720" w:header="776" w:footer="732" w:gutter="0"/>
          <w:cols w:space="720"/>
          <w:titlePg/>
        </w:sectPr>
      </w:pPr>
    </w:p>
    <w:p w14:paraId="594D91AC" w14:textId="77777777" w:rsidR="000D53B1" w:rsidRDefault="00512DB3">
      <w:pPr>
        <w:pStyle w:val="Heading1"/>
        <w:spacing w:after="129"/>
        <w:ind w:left="23"/>
      </w:pPr>
      <w:r>
        <w:lastRenderedPageBreak/>
        <w:t>SECTION 14: Transport information</w:t>
      </w:r>
      <w:r>
        <w:rPr>
          <w:color w:val="000000"/>
        </w:rPr>
        <w:t xml:space="preserve"> </w:t>
      </w:r>
    </w:p>
    <w:p w14:paraId="0FDA539F" w14:textId="77777777" w:rsidR="000D53B1" w:rsidRDefault="00512DB3">
      <w:pPr>
        <w:spacing w:after="0"/>
        <w:ind w:left="-5"/>
      </w:pPr>
      <w:r>
        <w:t xml:space="preserve">In accordance with ADR / IMDG / IATA / ADN / </w:t>
      </w:r>
      <w:r>
        <w:t>RID</w:t>
      </w: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2097"/>
        <w:gridCol w:w="2098"/>
        <w:gridCol w:w="2098"/>
        <w:gridCol w:w="2098"/>
        <w:gridCol w:w="2097"/>
      </w:tblGrid>
      <w:tr w:rsidR="000D53B1" w14:paraId="49E61253" w14:textId="77777777">
        <w:trPr>
          <w:trHeight w:val="370"/>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5C6AFF6" w14:textId="77777777" w:rsidR="000D53B1" w:rsidRDefault="00512DB3">
            <w:pPr>
              <w:spacing w:after="0" w:line="259" w:lineRule="auto"/>
              <w:ind w:left="58" w:firstLine="0"/>
              <w:jc w:val="center"/>
            </w:pPr>
            <w:r>
              <w:rPr>
                <w:b/>
                <w:sz w:val="18"/>
              </w:rPr>
              <w:t>ADR</w:t>
            </w:r>
            <w:r>
              <w:rPr>
                <w:b/>
                <w:sz w:val="18"/>
              </w:rPr>
              <w:t xml:space="preserve">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5948DB" w14:textId="77777777" w:rsidR="000D53B1" w:rsidRDefault="00512DB3">
            <w:pPr>
              <w:spacing w:after="0" w:line="259" w:lineRule="auto"/>
              <w:ind w:left="59" w:firstLine="0"/>
              <w:jc w:val="center"/>
            </w:pPr>
            <w:r>
              <w:rPr>
                <w:b/>
                <w:sz w:val="18"/>
              </w:rPr>
              <w:t>IMDG</w:t>
            </w:r>
            <w:r>
              <w:rPr>
                <w:b/>
                <w:sz w:val="18"/>
              </w:rPr>
              <w:t xml:space="preserve">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64CE740" w14:textId="77777777" w:rsidR="000D53B1" w:rsidRDefault="00512DB3">
            <w:pPr>
              <w:spacing w:after="0" w:line="259" w:lineRule="auto"/>
              <w:ind w:left="59" w:firstLine="0"/>
              <w:jc w:val="center"/>
            </w:pPr>
            <w:r>
              <w:rPr>
                <w:b/>
                <w:sz w:val="18"/>
              </w:rPr>
              <w:t>IATA</w:t>
            </w:r>
            <w:r>
              <w:rPr>
                <w:b/>
                <w:sz w:val="18"/>
              </w:rPr>
              <w:t xml:space="preserve">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F507F75" w14:textId="77777777" w:rsidR="000D53B1" w:rsidRDefault="00512DB3">
            <w:pPr>
              <w:spacing w:after="0" w:line="259" w:lineRule="auto"/>
              <w:ind w:left="59" w:firstLine="0"/>
              <w:jc w:val="center"/>
            </w:pPr>
            <w:r>
              <w:rPr>
                <w:b/>
                <w:sz w:val="18"/>
              </w:rPr>
              <w:t>ADN</w:t>
            </w:r>
            <w:r>
              <w:rPr>
                <w:b/>
                <w:sz w:val="18"/>
              </w:rPr>
              <w:t xml:space="preserve">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E3672FC" w14:textId="77777777" w:rsidR="000D53B1" w:rsidRDefault="00512DB3">
            <w:pPr>
              <w:spacing w:after="0" w:line="259" w:lineRule="auto"/>
              <w:ind w:left="61" w:firstLine="0"/>
              <w:jc w:val="center"/>
            </w:pPr>
            <w:r>
              <w:rPr>
                <w:b/>
                <w:sz w:val="18"/>
              </w:rPr>
              <w:t>RID</w:t>
            </w:r>
            <w:r>
              <w:rPr>
                <w:b/>
                <w:sz w:val="18"/>
              </w:rPr>
              <w:t xml:space="preserve"> </w:t>
            </w:r>
          </w:p>
        </w:tc>
      </w:tr>
      <w:tr w:rsidR="000D53B1" w14:paraId="2759A800" w14:textId="77777777">
        <w:trPr>
          <w:trHeight w:val="374"/>
        </w:trPr>
        <w:tc>
          <w:tcPr>
            <w:tcW w:w="4195" w:type="dxa"/>
            <w:gridSpan w:val="2"/>
            <w:tcBorders>
              <w:top w:val="single" w:sz="4" w:space="0" w:color="0070C0"/>
              <w:left w:val="single" w:sz="4" w:space="0" w:color="0070C0"/>
              <w:bottom w:val="single" w:sz="4" w:space="0" w:color="0070C0"/>
              <w:right w:val="nil"/>
            </w:tcBorders>
            <w:vAlign w:val="center"/>
          </w:tcPr>
          <w:p w14:paraId="1A59DFC2" w14:textId="77777777" w:rsidR="000D53B1" w:rsidRDefault="00512DB3">
            <w:pPr>
              <w:spacing w:after="0" w:line="259" w:lineRule="auto"/>
              <w:ind w:left="0" w:firstLine="0"/>
            </w:pPr>
            <w:r>
              <w:rPr>
                <w:b/>
                <w:color w:val="0070C0"/>
                <w:sz w:val="18"/>
              </w:rPr>
              <w:t>14.1. UN number</w:t>
            </w:r>
            <w:r>
              <w:rPr>
                <w:b/>
                <w:sz w:val="18"/>
              </w:rPr>
              <w:t xml:space="preserve"> </w:t>
            </w:r>
          </w:p>
        </w:tc>
        <w:tc>
          <w:tcPr>
            <w:tcW w:w="2098" w:type="dxa"/>
            <w:tcBorders>
              <w:top w:val="single" w:sz="4" w:space="0" w:color="0070C0"/>
              <w:left w:val="nil"/>
              <w:bottom w:val="single" w:sz="4" w:space="0" w:color="0070C0"/>
              <w:right w:val="nil"/>
            </w:tcBorders>
          </w:tcPr>
          <w:p w14:paraId="04E9D4A5"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198F7624"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FB3FF66" w14:textId="77777777" w:rsidR="000D53B1" w:rsidRDefault="000D53B1">
            <w:pPr>
              <w:spacing w:after="160" w:line="259" w:lineRule="auto"/>
              <w:ind w:left="0" w:firstLine="0"/>
            </w:pPr>
          </w:p>
        </w:tc>
      </w:tr>
      <w:tr w:rsidR="000D53B1" w14:paraId="6B02EDFA"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358EC777"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4186F44D"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157002B"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1AE556D"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08100E58" w14:textId="77777777" w:rsidR="000D53B1" w:rsidRDefault="00512DB3">
            <w:pPr>
              <w:spacing w:after="0" w:line="259" w:lineRule="auto"/>
              <w:ind w:left="61" w:firstLine="0"/>
              <w:jc w:val="center"/>
            </w:pPr>
            <w:r>
              <w:t>Not regulated</w:t>
            </w:r>
            <w:r>
              <w:t xml:space="preserve"> </w:t>
            </w:r>
          </w:p>
        </w:tc>
      </w:tr>
      <w:tr w:rsidR="000D53B1" w14:paraId="59F6EF0F"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6A708FDF" w14:textId="77777777" w:rsidR="000D53B1" w:rsidRDefault="00512DB3">
            <w:pPr>
              <w:spacing w:after="0" w:line="259" w:lineRule="auto"/>
              <w:ind w:left="0" w:firstLine="0"/>
            </w:pPr>
            <w:r>
              <w:rPr>
                <w:b/>
                <w:color w:val="0070C0"/>
                <w:sz w:val="18"/>
              </w:rPr>
              <w:t>14.2. UN proper shipping name</w:t>
            </w:r>
            <w:r>
              <w:rPr>
                <w:b/>
                <w:sz w:val="18"/>
              </w:rPr>
              <w:t xml:space="preserve"> </w:t>
            </w:r>
          </w:p>
        </w:tc>
        <w:tc>
          <w:tcPr>
            <w:tcW w:w="2098" w:type="dxa"/>
            <w:tcBorders>
              <w:top w:val="single" w:sz="4" w:space="0" w:color="0070C0"/>
              <w:left w:val="nil"/>
              <w:bottom w:val="single" w:sz="4" w:space="0" w:color="0070C0"/>
              <w:right w:val="nil"/>
            </w:tcBorders>
          </w:tcPr>
          <w:p w14:paraId="7B4C482F"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87A1BAD"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F848534" w14:textId="77777777" w:rsidR="000D53B1" w:rsidRDefault="000D53B1">
            <w:pPr>
              <w:spacing w:after="160" w:line="259" w:lineRule="auto"/>
              <w:ind w:left="0" w:firstLine="0"/>
            </w:pPr>
          </w:p>
        </w:tc>
      </w:tr>
      <w:tr w:rsidR="000D53B1" w14:paraId="6ECF93A6"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713E041D"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330BB6D"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2F933E35"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EC6499A"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58026452" w14:textId="77777777" w:rsidR="000D53B1" w:rsidRDefault="00512DB3">
            <w:pPr>
              <w:spacing w:after="0" w:line="259" w:lineRule="auto"/>
              <w:ind w:left="61" w:firstLine="0"/>
              <w:jc w:val="center"/>
            </w:pPr>
            <w:r>
              <w:t>Not regulated</w:t>
            </w:r>
            <w:r>
              <w:t xml:space="preserve"> </w:t>
            </w:r>
          </w:p>
        </w:tc>
      </w:tr>
      <w:tr w:rsidR="000D53B1" w14:paraId="451BC70F"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2C603CCB" w14:textId="77777777" w:rsidR="000D53B1" w:rsidRDefault="00512DB3">
            <w:pPr>
              <w:spacing w:after="0" w:line="259" w:lineRule="auto"/>
              <w:ind w:left="0" w:firstLine="0"/>
            </w:pPr>
            <w:r>
              <w:rPr>
                <w:b/>
                <w:color w:val="0070C0"/>
                <w:sz w:val="18"/>
              </w:rPr>
              <w:t xml:space="preserve">14.3. </w:t>
            </w:r>
            <w:r>
              <w:rPr>
                <w:b/>
                <w:color w:val="0070C0"/>
                <w:sz w:val="18"/>
              </w:rPr>
              <w:t>Transport hazard class(es)</w:t>
            </w:r>
            <w:r>
              <w:rPr>
                <w:b/>
                <w:sz w:val="18"/>
              </w:rPr>
              <w:t xml:space="preserve"> </w:t>
            </w:r>
          </w:p>
        </w:tc>
        <w:tc>
          <w:tcPr>
            <w:tcW w:w="2098" w:type="dxa"/>
            <w:tcBorders>
              <w:top w:val="single" w:sz="4" w:space="0" w:color="0070C0"/>
              <w:left w:val="nil"/>
              <w:bottom w:val="single" w:sz="4" w:space="0" w:color="0070C0"/>
              <w:right w:val="nil"/>
            </w:tcBorders>
          </w:tcPr>
          <w:p w14:paraId="03090A65"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0CE08595"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C716426" w14:textId="77777777" w:rsidR="000D53B1" w:rsidRDefault="000D53B1">
            <w:pPr>
              <w:spacing w:after="160" w:line="259" w:lineRule="auto"/>
              <w:ind w:left="0" w:firstLine="0"/>
            </w:pPr>
          </w:p>
        </w:tc>
      </w:tr>
      <w:tr w:rsidR="000D53B1" w14:paraId="685F58B9"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5B05D0F"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9EED912"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0B0A7277"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2AD5FA6D"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6DF4EE1A" w14:textId="77777777" w:rsidR="000D53B1" w:rsidRDefault="00512DB3">
            <w:pPr>
              <w:spacing w:after="0" w:line="259" w:lineRule="auto"/>
              <w:ind w:left="61" w:firstLine="0"/>
              <w:jc w:val="center"/>
            </w:pPr>
            <w:r>
              <w:t>Not regulated</w:t>
            </w:r>
            <w:r>
              <w:t xml:space="preserve"> </w:t>
            </w:r>
          </w:p>
        </w:tc>
      </w:tr>
      <w:tr w:rsidR="000D53B1" w14:paraId="6E318FD5"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2CDBA606" w14:textId="77777777" w:rsidR="000D53B1" w:rsidRDefault="00512DB3">
            <w:pPr>
              <w:spacing w:after="0" w:line="259" w:lineRule="auto"/>
              <w:ind w:left="0" w:firstLine="0"/>
            </w:pPr>
            <w:r>
              <w:rPr>
                <w:b/>
                <w:color w:val="0070C0"/>
                <w:sz w:val="18"/>
              </w:rPr>
              <w:t>14.4. Packing group</w:t>
            </w:r>
            <w:r>
              <w:rPr>
                <w:b/>
                <w:sz w:val="18"/>
              </w:rPr>
              <w:t xml:space="preserve"> </w:t>
            </w:r>
          </w:p>
        </w:tc>
        <w:tc>
          <w:tcPr>
            <w:tcW w:w="2098" w:type="dxa"/>
            <w:tcBorders>
              <w:top w:val="single" w:sz="4" w:space="0" w:color="0070C0"/>
              <w:left w:val="nil"/>
              <w:bottom w:val="single" w:sz="4" w:space="0" w:color="0070C0"/>
              <w:right w:val="nil"/>
            </w:tcBorders>
          </w:tcPr>
          <w:p w14:paraId="017CEE7A"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0D57DF0"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94D1BD6" w14:textId="77777777" w:rsidR="000D53B1" w:rsidRDefault="000D53B1">
            <w:pPr>
              <w:spacing w:after="160" w:line="259" w:lineRule="auto"/>
              <w:ind w:left="0" w:firstLine="0"/>
            </w:pPr>
          </w:p>
        </w:tc>
      </w:tr>
      <w:tr w:rsidR="000D53B1" w14:paraId="2CD55576"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7E67D194"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FE01246"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0229FCD9"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1FD5B639"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64BC74AF" w14:textId="77777777" w:rsidR="000D53B1" w:rsidRDefault="00512DB3">
            <w:pPr>
              <w:spacing w:after="0" w:line="259" w:lineRule="auto"/>
              <w:ind w:left="61" w:firstLine="0"/>
              <w:jc w:val="center"/>
            </w:pPr>
            <w:r>
              <w:t>Not regulated</w:t>
            </w:r>
            <w:r>
              <w:t xml:space="preserve"> </w:t>
            </w:r>
          </w:p>
        </w:tc>
      </w:tr>
      <w:tr w:rsidR="000D53B1" w14:paraId="6FACE79E"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0F3C5B53" w14:textId="77777777" w:rsidR="000D53B1" w:rsidRDefault="00512DB3">
            <w:pPr>
              <w:spacing w:after="0" w:line="259" w:lineRule="auto"/>
              <w:ind w:left="0" w:firstLine="0"/>
            </w:pPr>
            <w:r>
              <w:rPr>
                <w:b/>
                <w:color w:val="0070C0"/>
                <w:sz w:val="18"/>
              </w:rPr>
              <w:t>14.5. Environmental hazards</w:t>
            </w:r>
            <w:r>
              <w:rPr>
                <w:b/>
                <w:sz w:val="18"/>
              </w:rPr>
              <w:t xml:space="preserve"> </w:t>
            </w:r>
          </w:p>
        </w:tc>
        <w:tc>
          <w:tcPr>
            <w:tcW w:w="2098" w:type="dxa"/>
            <w:tcBorders>
              <w:top w:val="single" w:sz="4" w:space="0" w:color="0070C0"/>
              <w:left w:val="nil"/>
              <w:bottom w:val="single" w:sz="4" w:space="0" w:color="0070C0"/>
              <w:right w:val="nil"/>
            </w:tcBorders>
          </w:tcPr>
          <w:p w14:paraId="19882F42"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1889C1FC"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7E38D33" w14:textId="77777777" w:rsidR="000D53B1" w:rsidRDefault="000D53B1">
            <w:pPr>
              <w:spacing w:after="160" w:line="259" w:lineRule="auto"/>
              <w:ind w:left="0" w:firstLine="0"/>
            </w:pPr>
          </w:p>
        </w:tc>
      </w:tr>
      <w:tr w:rsidR="000D53B1" w14:paraId="03BDCE2D"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73E8F9C" w14:textId="77777777" w:rsidR="000D53B1" w:rsidRDefault="00512DB3">
            <w:pPr>
              <w:spacing w:after="0" w:line="259" w:lineRule="auto"/>
              <w:ind w:left="58" w:firstLine="0"/>
              <w:jc w:val="center"/>
            </w:pPr>
            <w:r>
              <w:t xml:space="preserve">Not </w:t>
            </w:r>
            <w:r>
              <w:t>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16182D37"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88B4CC8"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530D582A"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41FC3659" w14:textId="77777777" w:rsidR="000D53B1" w:rsidRDefault="00512DB3">
            <w:pPr>
              <w:spacing w:after="0" w:line="259" w:lineRule="auto"/>
              <w:ind w:left="61" w:firstLine="0"/>
              <w:jc w:val="center"/>
            </w:pPr>
            <w:r>
              <w:t>Not regulated</w:t>
            </w:r>
            <w:r>
              <w:t xml:space="preserve"> </w:t>
            </w:r>
          </w:p>
        </w:tc>
      </w:tr>
      <w:tr w:rsidR="000D53B1" w14:paraId="056423BE" w14:textId="77777777">
        <w:trPr>
          <w:trHeight w:val="345"/>
        </w:trPr>
        <w:tc>
          <w:tcPr>
            <w:tcW w:w="4195" w:type="dxa"/>
            <w:gridSpan w:val="2"/>
            <w:tcBorders>
              <w:top w:val="single" w:sz="4" w:space="0" w:color="0070C0"/>
              <w:left w:val="single" w:sz="4" w:space="0" w:color="0070C0"/>
              <w:bottom w:val="single" w:sz="4" w:space="0" w:color="0070C0"/>
              <w:right w:val="nil"/>
            </w:tcBorders>
          </w:tcPr>
          <w:p w14:paraId="239B3FA9" w14:textId="77777777" w:rsidR="000D53B1" w:rsidRDefault="00512DB3">
            <w:pPr>
              <w:spacing w:after="0" w:line="259" w:lineRule="auto"/>
              <w:ind w:left="0" w:firstLine="0"/>
            </w:pPr>
            <w:r>
              <w:t>No supplementary information available</w:t>
            </w:r>
            <w:r>
              <w:t xml:space="preserve"> </w:t>
            </w:r>
          </w:p>
        </w:tc>
        <w:tc>
          <w:tcPr>
            <w:tcW w:w="2098" w:type="dxa"/>
            <w:tcBorders>
              <w:top w:val="single" w:sz="4" w:space="0" w:color="0070C0"/>
              <w:left w:val="nil"/>
              <w:bottom w:val="single" w:sz="4" w:space="0" w:color="0070C0"/>
              <w:right w:val="nil"/>
            </w:tcBorders>
          </w:tcPr>
          <w:p w14:paraId="15E5E96C"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038A276"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7BD54A0" w14:textId="77777777" w:rsidR="000D53B1" w:rsidRDefault="000D53B1">
            <w:pPr>
              <w:spacing w:after="160" w:line="259" w:lineRule="auto"/>
              <w:ind w:left="0" w:firstLine="0"/>
            </w:pPr>
          </w:p>
        </w:tc>
      </w:tr>
    </w:tbl>
    <w:p w14:paraId="6DBBEA8A" w14:textId="77777777" w:rsidR="000D53B1" w:rsidRDefault="00512DB3">
      <w:pPr>
        <w:pStyle w:val="Heading2"/>
        <w:spacing w:after="170"/>
        <w:ind w:left="23"/>
      </w:pPr>
      <w:r>
        <w:t>14.6. Special precautions for user</w:t>
      </w:r>
      <w:r>
        <w:rPr>
          <w:color w:val="000000"/>
        </w:rPr>
        <w:t xml:space="preserve"> </w:t>
      </w:r>
    </w:p>
    <w:p w14:paraId="5D21AB04" w14:textId="77777777" w:rsidR="000D53B1" w:rsidRDefault="00512DB3">
      <w:pPr>
        <w:spacing w:after="22" w:line="259" w:lineRule="auto"/>
        <w:ind w:left="-5"/>
      </w:pPr>
      <w:r>
        <w:rPr>
          <w:b/>
        </w:rPr>
        <w:t>Overland transport</w:t>
      </w:r>
      <w:r>
        <w:rPr>
          <w:b/>
        </w:rPr>
        <w:t xml:space="preserve"> </w:t>
      </w:r>
    </w:p>
    <w:p w14:paraId="6FAA8E18" w14:textId="77777777" w:rsidR="000D53B1" w:rsidRDefault="00512DB3">
      <w:pPr>
        <w:spacing w:after="18"/>
        <w:ind w:left="-5"/>
      </w:pPr>
      <w:r>
        <w:t>Not regulated</w:t>
      </w:r>
      <w:r>
        <w:t xml:space="preserve"> </w:t>
      </w:r>
    </w:p>
    <w:p w14:paraId="7D1A2028" w14:textId="77777777" w:rsidR="000D53B1" w:rsidRDefault="00512DB3">
      <w:pPr>
        <w:spacing w:after="62" w:line="259" w:lineRule="auto"/>
        <w:ind w:left="0" w:firstLine="0"/>
      </w:pPr>
      <w:r>
        <w:t xml:space="preserve"> </w:t>
      </w:r>
    </w:p>
    <w:p w14:paraId="6E509F08" w14:textId="77777777" w:rsidR="000D53B1" w:rsidRDefault="00512DB3">
      <w:pPr>
        <w:spacing w:after="22" w:line="259" w:lineRule="auto"/>
        <w:ind w:left="-5"/>
      </w:pPr>
      <w:r>
        <w:rPr>
          <w:b/>
        </w:rPr>
        <w:t>Transport by sea</w:t>
      </w:r>
      <w:r>
        <w:rPr>
          <w:b/>
        </w:rPr>
        <w:t xml:space="preserve"> </w:t>
      </w:r>
    </w:p>
    <w:p w14:paraId="25F1E387" w14:textId="77777777" w:rsidR="000D53B1" w:rsidRDefault="00512DB3">
      <w:pPr>
        <w:spacing w:after="18"/>
        <w:ind w:left="-5"/>
      </w:pPr>
      <w:r>
        <w:t>Not regulated</w:t>
      </w:r>
      <w:r>
        <w:t xml:space="preserve"> </w:t>
      </w:r>
    </w:p>
    <w:p w14:paraId="4BB281FE" w14:textId="77777777" w:rsidR="000D53B1" w:rsidRDefault="00512DB3">
      <w:pPr>
        <w:spacing w:after="62" w:line="259" w:lineRule="auto"/>
        <w:ind w:left="0" w:firstLine="0"/>
      </w:pPr>
      <w:r>
        <w:t xml:space="preserve"> </w:t>
      </w:r>
    </w:p>
    <w:p w14:paraId="1A31BFD9" w14:textId="77777777" w:rsidR="000D53B1" w:rsidRDefault="00512DB3">
      <w:pPr>
        <w:spacing w:after="22" w:line="259" w:lineRule="auto"/>
        <w:ind w:left="-5"/>
      </w:pPr>
      <w:r>
        <w:rPr>
          <w:b/>
        </w:rPr>
        <w:t>Air transport</w:t>
      </w:r>
      <w:r>
        <w:rPr>
          <w:b/>
        </w:rPr>
        <w:t xml:space="preserve"> </w:t>
      </w:r>
    </w:p>
    <w:p w14:paraId="0199A1C1" w14:textId="77777777" w:rsidR="000D53B1" w:rsidRDefault="00512DB3">
      <w:pPr>
        <w:spacing w:after="18"/>
        <w:ind w:left="-5"/>
      </w:pPr>
      <w:r>
        <w:t xml:space="preserve">Not </w:t>
      </w:r>
      <w:r>
        <w:t>regulated</w:t>
      </w:r>
      <w:r>
        <w:t xml:space="preserve"> </w:t>
      </w:r>
    </w:p>
    <w:p w14:paraId="7DDF2C3F" w14:textId="77777777" w:rsidR="000D53B1" w:rsidRDefault="00512DB3">
      <w:pPr>
        <w:spacing w:after="62" w:line="259" w:lineRule="auto"/>
        <w:ind w:left="0" w:firstLine="0"/>
      </w:pPr>
      <w:r>
        <w:t xml:space="preserve"> </w:t>
      </w:r>
    </w:p>
    <w:p w14:paraId="75B1637F" w14:textId="77777777" w:rsidR="000D53B1" w:rsidRDefault="00512DB3">
      <w:pPr>
        <w:spacing w:after="22" w:line="259" w:lineRule="auto"/>
        <w:ind w:left="-5"/>
      </w:pPr>
      <w:r>
        <w:rPr>
          <w:b/>
        </w:rPr>
        <w:t>Inland waterway transport</w:t>
      </w:r>
      <w:r>
        <w:rPr>
          <w:b/>
        </w:rPr>
        <w:t xml:space="preserve"> </w:t>
      </w:r>
    </w:p>
    <w:p w14:paraId="3142F932" w14:textId="77777777" w:rsidR="000D53B1" w:rsidRDefault="00512DB3">
      <w:pPr>
        <w:spacing w:after="18"/>
        <w:ind w:left="-5"/>
      </w:pPr>
      <w:r>
        <w:t>Not regulated</w:t>
      </w:r>
      <w:r>
        <w:t xml:space="preserve"> </w:t>
      </w:r>
    </w:p>
    <w:p w14:paraId="715EC8F4" w14:textId="77777777" w:rsidR="000D53B1" w:rsidRDefault="00512DB3">
      <w:pPr>
        <w:spacing w:after="62" w:line="259" w:lineRule="auto"/>
        <w:ind w:left="0" w:firstLine="0"/>
      </w:pPr>
      <w:r>
        <w:t xml:space="preserve"> </w:t>
      </w:r>
    </w:p>
    <w:p w14:paraId="5C503804" w14:textId="77777777" w:rsidR="000D53B1" w:rsidRDefault="00512DB3">
      <w:pPr>
        <w:spacing w:after="22" w:line="259" w:lineRule="auto"/>
        <w:ind w:left="-5"/>
      </w:pPr>
      <w:r>
        <w:rPr>
          <w:b/>
        </w:rPr>
        <w:t>Rail transport</w:t>
      </w:r>
      <w:r>
        <w:rPr>
          <w:b/>
        </w:rPr>
        <w:t xml:space="preserve"> </w:t>
      </w:r>
    </w:p>
    <w:p w14:paraId="0C81E991" w14:textId="77777777" w:rsidR="000D53B1" w:rsidRDefault="00512DB3">
      <w:pPr>
        <w:spacing w:after="202"/>
        <w:ind w:left="-5"/>
      </w:pPr>
      <w:r>
        <w:t>Not regulated</w:t>
      </w:r>
      <w:r>
        <w:t xml:space="preserve"> </w:t>
      </w:r>
    </w:p>
    <w:p w14:paraId="6EEA19AB" w14:textId="77777777" w:rsidR="000D53B1" w:rsidRDefault="00512DB3">
      <w:pPr>
        <w:shd w:val="clear" w:color="auto" w:fill="9CC2E5"/>
        <w:spacing w:after="130" w:line="259" w:lineRule="auto"/>
        <w:ind w:left="23"/>
      </w:pPr>
      <w:r>
        <w:rPr>
          <w:b/>
          <w:color w:val="0070C0"/>
          <w:sz w:val="18"/>
        </w:rPr>
        <w:t xml:space="preserve">14.7. Transport in bulk according to Annex II of </w:t>
      </w:r>
      <w:proofErr w:type="spellStart"/>
      <w:r>
        <w:rPr>
          <w:b/>
          <w:color w:val="0070C0"/>
          <w:sz w:val="18"/>
        </w:rPr>
        <w:t>Marpol</w:t>
      </w:r>
      <w:proofErr w:type="spellEnd"/>
      <w:r>
        <w:rPr>
          <w:b/>
          <w:color w:val="0070C0"/>
          <w:sz w:val="18"/>
        </w:rPr>
        <w:t xml:space="preserve"> and the IBC Code</w:t>
      </w:r>
      <w:r>
        <w:rPr>
          <w:b/>
          <w:sz w:val="18"/>
        </w:rPr>
        <w:t xml:space="preserve"> </w:t>
      </w:r>
    </w:p>
    <w:p w14:paraId="25E7A597" w14:textId="77777777" w:rsidR="000D53B1" w:rsidRDefault="00512DB3">
      <w:pPr>
        <w:spacing w:after="481"/>
        <w:ind w:left="-5"/>
      </w:pPr>
      <w:r>
        <w:t>Not applicable</w:t>
      </w:r>
      <w:r>
        <w:t xml:space="preserve"> </w:t>
      </w:r>
    </w:p>
    <w:p w14:paraId="42C85E0F" w14:textId="77777777" w:rsidR="000D53B1" w:rsidRDefault="00512DB3">
      <w:pPr>
        <w:pStyle w:val="Heading1"/>
        <w:ind w:left="23"/>
      </w:pPr>
      <w:r>
        <w:t>SECTION 15: Regulatory information</w:t>
      </w:r>
      <w:r>
        <w:rPr>
          <w:color w:val="000000"/>
        </w:rPr>
        <w:t xml:space="preserve"> </w:t>
      </w:r>
    </w:p>
    <w:p w14:paraId="1BCD34E0" w14:textId="77777777" w:rsidR="000D53B1" w:rsidRDefault="00512DB3">
      <w:pPr>
        <w:pStyle w:val="Heading2"/>
        <w:ind w:left="23"/>
      </w:pPr>
      <w:r>
        <w:t xml:space="preserve">15.1. Safety, </w:t>
      </w:r>
      <w:proofErr w:type="gramStart"/>
      <w:r>
        <w:t>health</w:t>
      </w:r>
      <w:proofErr w:type="gramEnd"/>
      <w:r>
        <w:t xml:space="preserve"> and </w:t>
      </w:r>
      <w:r>
        <w:t>environmental regulations/legislation specific for the substance or mixture</w:t>
      </w:r>
      <w:r>
        <w:rPr>
          <w:color w:val="000000"/>
        </w:rPr>
        <w:t xml:space="preserve"> </w:t>
      </w:r>
    </w:p>
    <w:p w14:paraId="2A723D88" w14:textId="77777777" w:rsidR="000D53B1" w:rsidRDefault="00512DB3">
      <w:pPr>
        <w:spacing w:after="142" w:line="259" w:lineRule="auto"/>
        <w:ind w:left="-5"/>
      </w:pPr>
      <w:r>
        <w:rPr>
          <w:b/>
          <w:color w:val="0070C0"/>
        </w:rPr>
        <w:t>15.1.1. EU-Regulations</w:t>
      </w:r>
      <w:r>
        <w:rPr>
          <w:b/>
        </w:rPr>
        <w:t xml:space="preserve"> </w:t>
      </w:r>
    </w:p>
    <w:p w14:paraId="7BAF612B" w14:textId="77777777" w:rsidR="000D53B1" w:rsidRDefault="00512DB3">
      <w:pPr>
        <w:spacing w:after="82" w:line="259" w:lineRule="auto"/>
        <w:ind w:left="-5"/>
      </w:pPr>
      <w:r>
        <w:rPr>
          <w:b/>
          <w:color w:val="0070C0"/>
        </w:rPr>
        <w:t>REACH Annex XVII (Restriction List)</w:t>
      </w:r>
      <w:r>
        <w:rPr>
          <w:b/>
        </w:rPr>
        <w:t xml:space="preserve"> </w:t>
      </w:r>
    </w:p>
    <w:p w14:paraId="122FBBDD" w14:textId="77777777" w:rsidR="000D53B1" w:rsidRDefault="00512DB3">
      <w:pPr>
        <w:ind w:left="-5"/>
      </w:pPr>
      <w:r>
        <w:t>Contains no substance(s) listed on REACH Annex XVII (Restriction Conditions)</w:t>
      </w:r>
      <w:r>
        <w:t xml:space="preserve"> </w:t>
      </w:r>
    </w:p>
    <w:p w14:paraId="4C46CFE5" w14:textId="77777777" w:rsidR="000D53B1" w:rsidRDefault="00512DB3">
      <w:pPr>
        <w:spacing w:after="82" w:line="259" w:lineRule="auto"/>
        <w:ind w:left="-5"/>
      </w:pPr>
      <w:r>
        <w:rPr>
          <w:b/>
          <w:color w:val="0070C0"/>
        </w:rPr>
        <w:t>REACH Annex XIV (Authorisation List)</w:t>
      </w:r>
      <w:r>
        <w:rPr>
          <w:b/>
        </w:rPr>
        <w:t xml:space="preserve"> </w:t>
      </w:r>
    </w:p>
    <w:p w14:paraId="53A27063" w14:textId="77777777" w:rsidR="000D53B1" w:rsidRDefault="00512DB3">
      <w:pPr>
        <w:ind w:left="-5"/>
      </w:pPr>
      <w:r>
        <w:t>Co</w:t>
      </w:r>
      <w:r>
        <w:t>ntains no substance(s) listed on REACH Annex XIV (Authorisation List)</w:t>
      </w:r>
      <w:r>
        <w:t xml:space="preserve"> </w:t>
      </w:r>
    </w:p>
    <w:p w14:paraId="19BE6AE5" w14:textId="77777777" w:rsidR="000D53B1" w:rsidRDefault="00512DB3">
      <w:pPr>
        <w:spacing w:after="82" w:line="259" w:lineRule="auto"/>
        <w:ind w:left="-5"/>
      </w:pPr>
      <w:r>
        <w:rPr>
          <w:b/>
          <w:color w:val="0070C0"/>
        </w:rPr>
        <w:t>REACH Candidate List (SVHC)</w:t>
      </w:r>
      <w:r>
        <w:rPr>
          <w:b/>
        </w:rPr>
        <w:t xml:space="preserve"> </w:t>
      </w:r>
    </w:p>
    <w:p w14:paraId="3917A05E" w14:textId="77777777" w:rsidR="000D53B1" w:rsidRDefault="00512DB3">
      <w:pPr>
        <w:ind w:left="-5"/>
      </w:pPr>
      <w:r>
        <w:lastRenderedPageBreak/>
        <w:t>Contains no substance(s) listed on the REACH Candidate List</w:t>
      </w:r>
      <w:r>
        <w:t xml:space="preserve"> </w:t>
      </w:r>
    </w:p>
    <w:p w14:paraId="5A70136F" w14:textId="77777777" w:rsidR="000D53B1" w:rsidRDefault="00512DB3">
      <w:pPr>
        <w:spacing w:after="82" w:line="259" w:lineRule="auto"/>
        <w:ind w:left="-5"/>
      </w:pPr>
      <w:r>
        <w:rPr>
          <w:b/>
          <w:color w:val="0070C0"/>
        </w:rPr>
        <w:t>PIC Regulation (Prior Informed Consent)</w:t>
      </w:r>
      <w:r>
        <w:rPr>
          <w:b/>
        </w:rPr>
        <w:t xml:space="preserve"> </w:t>
      </w:r>
    </w:p>
    <w:p w14:paraId="18A668A3" w14:textId="77777777" w:rsidR="000D53B1" w:rsidRDefault="00512DB3">
      <w:pPr>
        <w:spacing w:after="18"/>
        <w:ind w:left="-5"/>
      </w:pPr>
      <w:r>
        <w:t xml:space="preserve">Contains substance(s) listed on the PIC list </w:t>
      </w:r>
      <w:r>
        <w:t xml:space="preserve">(Regulation EU 649/2012 concerning the export and import of hazardous chemicals): </w:t>
      </w:r>
    </w:p>
    <w:p w14:paraId="4308EA7D" w14:textId="77777777" w:rsidR="000D53B1" w:rsidRDefault="00512DB3">
      <w:pPr>
        <w:ind w:left="-5"/>
      </w:pPr>
      <w:proofErr w:type="spellStart"/>
      <w:r>
        <w:t>Didecyldimethylammonium</w:t>
      </w:r>
      <w:proofErr w:type="spellEnd"/>
      <w:r>
        <w:t xml:space="preserve"> chloride (7173-51-5)</w:t>
      </w:r>
      <w:r>
        <w:t xml:space="preserve"> </w:t>
      </w:r>
    </w:p>
    <w:p w14:paraId="48189CDE" w14:textId="77777777" w:rsidR="000D53B1" w:rsidRDefault="00512DB3">
      <w:pPr>
        <w:spacing w:after="82" w:line="259" w:lineRule="auto"/>
        <w:ind w:left="-5"/>
      </w:pPr>
      <w:r>
        <w:rPr>
          <w:b/>
          <w:color w:val="0070C0"/>
        </w:rPr>
        <w:t>POP Regulation (Persistent Organic Pollutants)</w:t>
      </w:r>
      <w:r>
        <w:rPr>
          <w:b/>
        </w:rPr>
        <w:t xml:space="preserve"> </w:t>
      </w:r>
    </w:p>
    <w:p w14:paraId="7346DA38" w14:textId="77777777" w:rsidR="000D53B1" w:rsidRDefault="00512DB3">
      <w:pPr>
        <w:ind w:left="-5"/>
      </w:pPr>
      <w:r>
        <w:t xml:space="preserve">Contains no substance(s) listed on the POP list (Regulation EU </w:t>
      </w:r>
      <w:r>
        <w:t>2019/1021 on persistent organic pollutants)</w:t>
      </w:r>
      <w:r>
        <w:t xml:space="preserve"> </w:t>
      </w:r>
    </w:p>
    <w:p w14:paraId="002E93EE" w14:textId="77777777" w:rsidR="000D53B1" w:rsidRDefault="00512DB3">
      <w:pPr>
        <w:spacing w:after="82" w:line="259" w:lineRule="auto"/>
        <w:ind w:left="-5"/>
      </w:pPr>
      <w:r>
        <w:rPr>
          <w:b/>
          <w:color w:val="0070C0"/>
        </w:rPr>
        <w:t>Ozone Regulation (1005/2009)</w:t>
      </w:r>
      <w:r>
        <w:rPr>
          <w:b/>
        </w:rPr>
        <w:t xml:space="preserve"> </w:t>
      </w:r>
    </w:p>
    <w:p w14:paraId="15EDAF0F" w14:textId="77777777" w:rsidR="000D53B1" w:rsidRDefault="00512DB3">
      <w:pPr>
        <w:ind w:left="-5"/>
      </w:pPr>
      <w:r>
        <w:t>Contains no substance(s) listed on the Ozone Depletion list (Regulation EU 1005/2009 on substances that deplete the ozone layer)</w:t>
      </w:r>
      <w:r>
        <w:t xml:space="preserve"> </w:t>
      </w:r>
    </w:p>
    <w:p w14:paraId="5A61A29F" w14:textId="77777777" w:rsidR="000D53B1" w:rsidRDefault="00512DB3">
      <w:pPr>
        <w:spacing w:after="82" w:line="259" w:lineRule="auto"/>
        <w:ind w:left="-5"/>
      </w:pPr>
      <w:r>
        <w:rPr>
          <w:b/>
          <w:color w:val="0070C0"/>
        </w:rPr>
        <w:t>Explosives Precursors Regulation (2019/1148)</w:t>
      </w:r>
      <w:r>
        <w:rPr>
          <w:b/>
        </w:rPr>
        <w:t xml:space="preserve"> </w:t>
      </w:r>
    </w:p>
    <w:p w14:paraId="6EA8A39A" w14:textId="77777777" w:rsidR="000D53B1" w:rsidRDefault="00512DB3">
      <w:pPr>
        <w:ind w:left="-5"/>
      </w:pPr>
      <w:r>
        <w:t>Conta</w:t>
      </w:r>
      <w:r>
        <w:t>ins no substance(s) listed on the Explosives Precursors list (Regulation EU 2019/1148 on the marketing and use of explosives precursors)</w:t>
      </w:r>
      <w:r>
        <w:t xml:space="preserve"> </w:t>
      </w:r>
    </w:p>
    <w:p w14:paraId="5699484D" w14:textId="77777777" w:rsidR="000D53B1" w:rsidRDefault="00512DB3">
      <w:pPr>
        <w:spacing w:after="82" w:line="259" w:lineRule="auto"/>
        <w:ind w:left="-5"/>
      </w:pPr>
      <w:r>
        <w:rPr>
          <w:b/>
          <w:color w:val="0070C0"/>
        </w:rPr>
        <w:t>Drug Precursors Regulation (273/2004)</w:t>
      </w:r>
      <w:r>
        <w:rPr>
          <w:b/>
        </w:rPr>
        <w:t xml:space="preserve"> </w:t>
      </w:r>
    </w:p>
    <w:p w14:paraId="51778777" w14:textId="77777777" w:rsidR="000D53B1" w:rsidRDefault="00512DB3">
      <w:pPr>
        <w:ind w:left="-5"/>
      </w:pPr>
      <w:r>
        <w:t>Contains no substance(s) listed on the Drug Precursors list (Regulation EC 273/</w:t>
      </w:r>
      <w:r>
        <w:t>2004 on the manufacture and the placing on market of certain substances used in the illicit manufacture of narcotic drugs and psychotropic substances)</w:t>
      </w:r>
      <w:r>
        <w:t xml:space="preserve"> </w:t>
      </w:r>
    </w:p>
    <w:p w14:paraId="7194C3BC" w14:textId="77777777" w:rsidR="000D53B1" w:rsidRDefault="00512DB3">
      <w:pPr>
        <w:spacing w:after="82" w:line="259" w:lineRule="auto"/>
        <w:ind w:left="-5"/>
      </w:pPr>
      <w:r>
        <w:rPr>
          <w:b/>
          <w:color w:val="0070C0"/>
        </w:rPr>
        <w:t>15.1.2. National regulations</w:t>
      </w:r>
      <w:r>
        <w:rPr>
          <w:b/>
        </w:rPr>
        <w:t xml:space="preserve"> </w:t>
      </w:r>
    </w:p>
    <w:p w14:paraId="7325E586" w14:textId="77777777" w:rsidR="000D53B1" w:rsidRDefault="00512DB3">
      <w:pPr>
        <w:spacing w:after="202"/>
        <w:ind w:left="-5"/>
      </w:pPr>
      <w:r>
        <w:t>No additional information available</w:t>
      </w:r>
      <w:r>
        <w:t xml:space="preserve"> </w:t>
      </w:r>
    </w:p>
    <w:p w14:paraId="0FE34AFB" w14:textId="77777777" w:rsidR="000D53B1" w:rsidRDefault="00512DB3">
      <w:pPr>
        <w:shd w:val="clear" w:color="auto" w:fill="9CC2E5"/>
        <w:spacing w:after="130" w:line="259" w:lineRule="auto"/>
        <w:ind w:left="23"/>
      </w:pPr>
      <w:r>
        <w:rPr>
          <w:b/>
          <w:color w:val="0070C0"/>
          <w:sz w:val="18"/>
        </w:rPr>
        <w:t>15.2. Chemical safety assessment</w:t>
      </w:r>
      <w:r>
        <w:rPr>
          <w:b/>
          <w:sz w:val="18"/>
        </w:rPr>
        <w:t xml:space="preserve"> </w:t>
      </w:r>
    </w:p>
    <w:p w14:paraId="1DC0380E" w14:textId="77777777" w:rsidR="000D53B1" w:rsidRDefault="00512DB3">
      <w:pPr>
        <w:spacing w:after="481"/>
        <w:ind w:left="-5"/>
      </w:pPr>
      <w:r>
        <w:t xml:space="preserve">No </w:t>
      </w:r>
      <w:r>
        <w:t xml:space="preserve">chemical safety assessment has been carried </w:t>
      </w:r>
      <w:proofErr w:type="gramStart"/>
      <w:r>
        <w:t>out</w:t>
      </w:r>
      <w:proofErr w:type="gramEnd"/>
      <w:r>
        <w:t xml:space="preserve"> </w:t>
      </w:r>
    </w:p>
    <w:p w14:paraId="723345C1" w14:textId="77777777" w:rsidR="000D53B1" w:rsidRDefault="00512DB3">
      <w:pPr>
        <w:pStyle w:val="Heading1"/>
        <w:spacing w:after="0"/>
        <w:ind w:left="23"/>
      </w:pPr>
      <w:r>
        <w:t>SECTION 16: Other information</w:t>
      </w:r>
      <w:r>
        <w:rPr>
          <w:color w:val="000000"/>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1983"/>
        <w:gridCol w:w="8505"/>
      </w:tblGrid>
      <w:tr w:rsidR="000D53B1" w14:paraId="2D43CF9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07E0B2" w14:textId="77777777" w:rsidR="000D53B1" w:rsidRDefault="00512DB3">
            <w:pPr>
              <w:spacing w:after="0" w:line="259" w:lineRule="auto"/>
              <w:ind w:left="0" w:firstLine="0"/>
            </w:pPr>
            <w:r>
              <w:rPr>
                <w:b/>
                <w:color w:val="0070C0"/>
                <w:sz w:val="18"/>
              </w:rPr>
              <w:t>Abbreviations and acronyms:</w:t>
            </w:r>
            <w:r>
              <w:rPr>
                <w:b/>
                <w:sz w:val="18"/>
              </w:rPr>
              <w:t xml:space="preserve"> </w:t>
            </w:r>
          </w:p>
        </w:tc>
      </w:tr>
      <w:tr w:rsidR="000D53B1" w14:paraId="5BB0A612"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1D7F1C1C" w14:textId="77777777" w:rsidR="000D53B1" w:rsidRDefault="00512DB3">
            <w:pPr>
              <w:spacing w:after="0" w:line="259" w:lineRule="auto"/>
              <w:ind w:left="0" w:firstLine="0"/>
            </w:pPr>
            <w:r>
              <w:t>ADN</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066329E" w14:textId="77777777" w:rsidR="000D53B1" w:rsidRDefault="00512DB3">
            <w:pPr>
              <w:spacing w:after="0" w:line="259" w:lineRule="auto"/>
              <w:ind w:left="1" w:firstLine="0"/>
            </w:pPr>
            <w:r>
              <w:t>European Agreement concerning the International Carriage of Dangerous Goods by Inland Waterways</w:t>
            </w:r>
            <w:r>
              <w:t xml:space="preserve"> </w:t>
            </w:r>
          </w:p>
        </w:tc>
      </w:tr>
      <w:tr w:rsidR="000D53B1" w14:paraId="30F4AB9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2DFF61B" w14:textId="77777777" w:rsidR="000D53B1" w:rsidRDefault="00512DB3">
            <w:pPr>
              <w:spacing w:after="0" w:line="259" w:lineRule="auto"/>
              <w:ind w:left="0" w:firstLine="0"/>
            </w:pPr>
            <w:r>
              <w:t>ADR</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4F11D10" w14:textId="77777777" w:rsidR="000D53B1" w:rsidRDefault="00512DB3">
            <w:pPr>
              <w:spacing w:after="0" w:line="259" w:lineRule="auto"/>
              <w:ind w:left="1" w:firstLine="0"/>
            </w:pPr>
            <w:r>
              <w:t xml:space="preserve">European Agreement </w:t>
            </w:r>
            <w:r>
              <w:t>concerning the International Carriage of Dangerous Goods by Road</w:t>
            </w:r>
            <w:r>
              <w:t xml:space="preserve"> </w:t>
            </w:r>
          </w:p>
        </w:tc>
      </w:tr>
      <w:tr w:rsidR="000D53B1" w14:paraId="3DB3103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5673285" w14:textId="77777777" w:rsidR="000D53B1" w:rsidRDefault="00512DB3">
            <w:pPr>
              <w:spacing w:after="0" w:line="259" w:lineRule="auto"/>
              <w:ind w:left="0" w:firstLine="0"/>
            </w:pPr>
            <w:r>
              <w:t>ATE</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309E56B" w14:textId="77777777" w:rsidR="000D53B1" w:rsidRDefault="00512DB3">
            <w:pPr>
              <w:spacing w:after="0" w:line="259" w:lineRule="auto"/>
              <w:ind w:left="1" w:firstLine="0"/>
            </w:pPr>
            <w:r>
              <w:t>Acute Toxicity Estimate</w:t>
            </w:r>
            <w:r>
              <w:t xml:space="preserve"> </w:t>
            </w:r>
          </w:p>
        </w:tc>
      </w:tr>
      <w:tr w:rsidR="000D53B1" w14:paraId="1E1214A1"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980E4DF" w14:textId="77777777" w:rsidR="000D53B1" w:rsidRDefault="00512DB3">
            <w:pPr>
              <w:spacing w:after="0" w:line="259" w:lineRule="auto"/>
              <w:ind w:left="0" w:firstLine="0"/>
            </w:pPr>
            <w:r>
              <w:t>BCF</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0D8F3EA" w14:textId="77777777" w:rsidR="000D53B1" w:rsidRDefault="00512DB3">
            <w:pPr>
              <w:spacing w:after="0" w:line="259" w:lineRule="auto"/>
              <w:ind w:left="1" w:firstLine="0"/>
            </w:pPr>
            <w:r>
              <w:t>Bioconcentration factor</w:t>
            </w:r>
            <w:r>
              <w:t xml:space="preserve"> </w:t>
            </w:r>
          </w:p>
        </w:tc>
      </w:tr>
      <w:tr w:rsidR="000D53B1" w14:paraId="60CBC9F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6AE15F1" w14:textId="77777777" w:rsidR="000D53B1" w:rsidRDefault="00512DB3">
            <w:pPr>
              <w:spacing w:after="0" w:line="259" w:lineRule="auto"/>
              <w:ind w:left="0" w:firstLine="0"/>
            </w:pPr>
            <w:r>
              <w:t>BLV</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F8C9F65" w14:textId="77777777" w:rsidR="000D53B1" w:rsidRDefault="00512DB3">
            <w:pPr>
              <w:spacing w:after="0" w:line="259" w:lineRule="auto"/>
              <w:ind w:left="1" w:firstLine="0"/>
            </w:pPr>
            <w:r>
              <w:t>Biological limit value</w:t>
            </w:r>
            <w:r>
              <w:t xml:space="preserve"> </w:t>
            </w:r>
          </w:p>
        </w:tc>
      </w:tr>
      <w:tr w:rsidR="000D53B1" w14:paraId="6F51C57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50F241B" w14:textId="77777777" w:rsidR="000D53B1" w:rsidRDefault="00512DB3">
            <w:pPr>
              <w:spacing w:after="0" w:line="259" w:lineRule="auto"/>
              <w:ind w:left="0" w:firstLine="0"/>
            </w:pPr>
            <w:r>
              <w:t>BOD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0E8D575" w14:textId="77777777" w:rsidR="000D53B1" w:rsidRDefault="00512DB3">
            <w:pPr>
              <w:spacing w:after="0" w:line="259" w:lineRule="auto"/>
              <w:ind w:left="1" w:firstLine="0"/>
            </w:pPr>
            <w:r>
              <w:t>Biochemical oxygen demand (BOD)</w:t>
            </w:r>
            <w:r>
              <w:t xml:space="preserve"> </w:t>
            </w:r>
          </w:p>
        </w:tc>
      </w:tr>
      <w:tr w:rsidR="000D53B1" w14:paraId="614951B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F105505" w14:textId="77777777" w:rsidR="000D53B1" w:rsidRDefault="00512DB3">
            <w:pPr>
              <w:spacing w:after="0" w:line="259" w:lineRule="auto"/>
              <w:ind w:left="0" w:firstLine="0"/>
            </w:pPr>
            <w:r>
              <w:t>COD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09A7A0F" w14:textId="77777777" w:rsidR="000D53B1" w:rsidRDefault="00512DB3">
            <w:pPr>
              <w:spacing w:after="0" w:line="259" w:lineRule="auto"/>
              <w:ind w:left="1" w:firstLine="0"/>
            </w:pPr>
            <w:r>
              <w:t>Chemical oxygen demand (COD)</w:t>
            </w:r>
            <w:r>
              <w:t xml:space="preserve"> </w:t>
            </w:r>
          </w:p>
        </w:tc>
      </w:tr>
      <w:tr w:rsidR="000D53B1" w14:paraId="19C54EE8"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4D193A7" w14:textId="77777777" w:rsidR="000D53B1" w:rsidRDefault="00512DB3">
            <w:pPr>
              <w:spacing w:after="0" w:line="259" w:lineRule="auto"/>
              <w:ind w:left="0" w:firstLine="0"/>
            </w:pPr>
            <w:r>
              <w:t>DMEL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71A5F43" w14:textId="77777777" w:rsidR="000D53B1" w:rsidRDefault="00512DB3">
            <w:pPr>
              <w:spacing w:after="0" w:line="259" w:lineRule="auto"/>
              <w:ind w:left="1" w:firstLine="0"/>
            </w:pPr>
            <w:r>
              <w:t xml:space="preserve">Derived </w:t>
            </w:r>
            <w:r>
              <w:t>Minimal Effect level</w:t>
            </w:r>
            <w:r>
              <w:t xml:space="preserve"> </w:t>
            </w:r>
          </w:p>
        </w:tc>
      </w:tr>
      <w:tr w:rsidR="000D53B1" w14:paraId="15F8ADC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170CB49" w14:textId="77777777" w:rsidR="000D53B1" w:rsidRDefault="00512DB3">
            <w:pPr>
              <w:spacing w:after="0" w:line="259" w:lineRule="auto"/>
              <w:ind w:left="0" w:firstLine="0"/>
            </w:pPr>
            <w:r>
              <w:t>DNEL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F33816B" w14:textId="77777777" w:rsidR="000D53B1" w:rsidRDefault="00512DB3">
            <w:pPr>
              <w:spacing w:after="0" w:line="259" w:lineRule="auto"/>
              <w:ind w:left="1" w:firstLine="0"/>
            </w:pPr>
            <w:r>
              <w:t>Derived-No Effect Level</w:t>
            </w:r>
            <w:r>
              <w:t xml:space="preserve"> </w:t>
            </w:r>
          </w:p>
        </w:tc>
      </w:tr>
      <w:tr w:rsidR="000D53B1" w14:paraId="109249B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03079B4" w14:textId="77777777" w:rsidR="000D53B1" w:rsidRDefault="00512DB3">
            <w:pPr>
              <w:spacing w:after="0" w:line="259" w:lineRule="auto"/>
              <w:ind w:left="0" w:firstLine="0"/>
            </w:pPr>
            <w:r>
              <w:t>EC-No.</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EB994E7" w14:textId="77777777" w:rsidR="000D53B1" w:rsidRDefault="00512DB3">
            <w:pPr>
              <w:spacing w:after="0" w:line="259" w:lineRule="auto"/>
              <w:ind w:left="1" w:firstLine="0"/>
            </w:pPr>
            <w:r>
              <w:t>European Community number</w:t>
            </w:r>
            <w:r>
              <w:t xml:space="preserve"> </w:t>
            </w:r>
          </w:p>
        </w:tc>
      </w:tr>
      <w:tr w:rsidR="000D53B1" w14:paraId="5ADFA71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722097B" w14:textId="77777777" w:rsidR="000D53B1" w:rsidRDefault="00512DB3">
            <w:pPr>
              <w:spacing w:after="0" w:line="259" w:lineRule="auto"/>
              <w:ind w:left="0" w:firstLine="0"/>
            </w:pPr>
            <w:r>
              <w:t>EC50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FD28907" w14:textId="77777777" w:rsidR="000D53B1" w:rsidRDefault="00512DB3">
            <w:pPr>
              <w:spacing w:after="0" w:line="259" w:lineRule="auto"/>
              <w:ind w:left="1" w:firstLine="0"/>
            </w:pPr>
            <w:r>
              <w:t>Median effective concentration</w:t>
            </w:r>
            <w:r>
              <w:t xml:space="preserve"> </w:t>
            </w:r>
          </w:p>
        </w:tc>
      </w:tr>
      <w:tr w:rsidR="000D53B1" w14:paraId="783848F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11AC7A5" w14:textId="77777777" w:rsidR="000D53B1" w:rsidRDefault="00512DB3">
            <w:pPr>
              <w:spacing w:after="0" w:line="259" w:lineRule="auto"/>
              <w:ind w:left="0" w:firstLine="0"/>
            </w:pPr>
            <w:r>
              <w:t>EN</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B69E30E" w14:textId="77777777" w:rsidR="000D53B1" w:rsidRDefault="00512DB3">
            <w:pPr>
              <w:spacing w:after="0" w:line="259" w:lineRule="auto"/>
              <w:ind w:left="1" w:firstLine="0"/>
            </w:pPr>
            <w:r>
              <w:t>European Standard</w:t>
            </w:r>
            <w:r>
              <w:t xml:space="preserve"> </w:t>
            </w:r>
          </w:p>
        </w:tc>
      </w:tr>
      <w:tr w:rsidR="000D53B1" w14:paraId="013B5BC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253B3AD" w14:textId="77777777" w:rsidR="000D53B1" w:rsidRDefault="00512DB3">
            <w:pPr>
              <w:spacing w:after="0" w:line="259" w:lineRule="auto"/>
              <w:ind w:left="0" w:firstLine="0"/>
            </w:pPr>
            <w:r>
              <w:t>IARC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020B138" w14:textId="77777777" w:rsidR="000D53B1" w:rsidRDefault="00512DB3">
            <w:pPr>
              <w:spacing w:after="0" w:line="259" w:lineRule="auto"/>
              <w:ind w:left="1" w:firstLine="0"/>
            </w:pPr>
            <w:r>
              <w:t>International Agency for Research on Cancer</w:t>
            </w:r>
            <w:r>
              <w:t xml:space="preserve"> </w:t>
            </w:r>
          </w:p>
        </w:tc>
      </w:tr>
      <w:tr w:rsidR="000D53B1" w14:paraId="2745C3D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D3BCD9C" w14:textId="77777777" w:rsidR="000D53B1" w:rsidRDefault="00512DB3">
            <w:pPr>
              <w:spacing w:after="0" w:line="259" w:lineRule="auto"/>
              <w:ind w:left="0" w:firstLine="0"/>
            </w:pPr>
            <w:r>
              <w:t>IATA</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A4BC15C" w14:textId="77777777" w:rsidR="000D53B1" w:rsidRDefault="00512DB3">
            <w:pPr>
              <w:spacing w:after="0" w:line="259" w:lineRule="auto"/>
              <w:ind w:left="1" w:firstLine="0"/>
            </w:pPr>
            <w:r>
              <w:t xml:space="preserve">International Air Transport </w:t>
            </w:r>
            <w:r>
              <w:t>Association</w:t>
            </w:r>
            <w:r>
              <w:t xml:space="preserve"> </w:t>
            </w:r>
          </w:p>
        </w:tc>
      </w:tr>
      <w:tr w:rsidR="000D53B1" w14:paraId="52465EA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A7795CE" w14:textId="77777777" w:rsidR="000D53B1" w:rsidRDefault="00512DB3">
            <w:pPr>
              <w:spacing w:after="0" w:line="259" w:lineRule="auto"/>
              <w:ind w:left="0" w:firstLine="0"/>
            </w:pPr>
            <w:r>
              <w:t>IMDG</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8BAD33C" w14:textId="77777777" w:rsidR="000D53B1" w:rsidRDefault="00512DB3">
            <w:pPr>
              <w:spacing w:after="0" w:line="259" w:lineRule="auto"/>
              <w:ind w:left="1" w:firstLine="0"/>
            </w:pPr>
            <w:r>
              <w:t>International Maritime Dangerous Goods</w:t>
            </w:r>
            <w:r>
              <w:t xml:space="preserve"> </w:t>
            </w:r>
          </w:p>
        </w:tc>
      </w:tr>
      <w:tr w:rsidR="000D53B1" w14:paraId="088C465B"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0A99C1B" w14:textId="77777777" w:rsidR="000D53B1" w:rsidRDefault="00512DB3">
            <w:pPr>
              <w:spacing w:after="0" w:line="259" w:lineRule="auto"/>
              <w:ind w:left="0" w:firstLine="0"/>
            </w:pPr>
            <w:r>
              <w:t>LC50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5D6B28B" w14:textId="77777777" w:rsidR="000D53B1" w:rsidRDefault="00512DB3">
            <w:pPr>
              <w:spacing w:after="0" w:line="259" w:lineRule="auto"/>
              <w:ind w:left="1" w:firstLine="0"/>
            </w:pPr>
            <w:r>
              <w:t>Median lethal concentration</w:t>
            </w:r>
            <w:r>
              <w:t xml:space="preserve"> </w:t>
            </w:r>
          </w:p>
        </w:tc>
      </w:tr>
      <w:tr w:rsidR="000D53B1" w14:paraId="6544F49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873CBF5" w14:textId="77777777" w:rsidR="000D53B1" w:rsidRDefault="00512DB3">
            <w:pPr>
              <w:spacing w:after="0" w:line="259" w:lineRule="auto"/>
              <w:ind w:left="0" w:firstLine="0"/>
            </w:pPr>
            <w:r>
              <w:lastRenderedPageBreak/>
              <w:t>LD50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D6420A3" w14:textId="77777777" w:rsidR="000D53B1" w:rsidRDefault="00512DB3">
            <w:pPr>
              <w:spacing w:after="0" w:line="259" w:lineRule="auto"/>
              <w:ind w:left="1" w:firstLine="0"/>
            </w:pPr>
            <w:r>
              <w:t>Median lethal dose</w:t>
            </w:r>
            <w:r>
              <w:t xml:space="preserve"> </w:t>
            </w:r>
          </w:p>
        </w:tc>
      </w:tr>
      <w:tr w:rsidR="000D53B1" w14:paraId="1287639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1691E5A" w14:textId="77777777" w:rsidR="000D53B1" w:rsidRDefault="00512DB3">
            <w:pPr>
              <w:spacing w:after="0" w:line="259" w:lineRule="auto"/>
              <w:ind w:left="0" w:firstLine="0"/>
            </w:pPr>
            <w:r>
              <w:t>LOAEL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8BE2B13" w14:textId="77777777" w:rsidR="000D53B1" w:rsidRDefault="00512DB3">
            <w:pPr>
              <w:spacing w:after="0" w:line="259" w:lineRule="auto"/>
              <w:ind w:left="1" w:firstLine="0"/>
            </w:pPr>
            <w:r>
              <w:t>Lowest Observed Adverse Effect Level</w:t>
            </w:r>
            <w:r>
              <w:t xml:space="preserve"> </w:t>
            </w:r>
          </w:p>
        </w:tc>
      </w:tr>
      <w:tr w:rsidR="000D53B1" w14:paraId="433AD4A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F03D8EA" w14:textId="77777777" w:rsidR="000D53B1" w:rsidRDefault="00512DB3">
            <w:pPr>
              <w:spacing w:after="0" w:line="259" w:lineRule="auto"/>
              <w:ind w:left="0" w:firstLine="0"/>
            </w:pPr>
            <w:r>
              <w:t>NOAEC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1A57309" w14:textId="77777777" w:rsidR="000D53B1" w:rsidRDefault="00512DB3">
            <w:pPr>
              <w:spacing w:after="0" w:line="259" w:lineRule="auto"/>
              <w:ind w:left="1" w:firstLine="0"/>
            </w:pPr>
            <w:r>
              <w:t>No-Observed Adverse Effect Concentration</w:t>
            </w:r>
            <w:r>
              <w:t xml:space="preserve"> </w:t>
            </w:r>
          </w:p>
        </w:tc>
      </w:tr>
      <w:tr w:rsidR="000D53B1" w14:paraId="3F7924F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2FC9682" w14:textId="77777777" w:rsidR="000D53B1" w:rsidRDefault="00512DB3">
            <w:pPr>
              <w:spacing w:after="0" w:line="259" w:lineRule="auto"/>
              <w:ind w:left="0" w:firstLine="0"/>
            </w:pPr>
            <w:r>
              <w:t>NOAEL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F26D2FD" w14:textId="77777777" w:rsidR="000D53B1" w:rsidRDefault="00512DB3">
            <w:pPr>
              <w:spacing w:after="0" w:line="259" w:lineRule="auto"/>
              <w:ind w:left="1" w:firstLine="0"/>
            </w:pPr>
            <w:r>
              <w:t xml:space="preserve">No-Observed Adverse </w:t>
            </w:r>
            <w:r>
              <w:t>Effect Level</w:t>
            </w:r>
            <w:r>
              <w:t xml:space="preserve"> </w:t>
            </w:r>
          </w:p>
        </w:tc>
      </w:tr>
      <w:tr w:rsidR="000D53B1" w14:paraId="6838091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58C6868" w14:textId="77777777" w:rsidR="000D53B1" w:rsidRDefault="00512DB3">
            <w:pPr>
              <w:spacing w:after="0" w:line="259" w:lineRule="auto"/>
              <w:ind w:left="0" w:firstLine="0"/>
            </w:pPr>
            <w:r>
              <w:t>NOEC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68E329A" w14:textId="77777777" w:rsidR="000D53B1" w:rsidRDefault="00512DB3">
            <w:pPr>
              <w:spacing w:after="0" w:line="259" w:lineRule="auto"/>
              <w:ind w:left="1" w:firstLine="0"/>
            </w:pPr>
            <w:r>
              <w:t>No-Observed Effect Concentration</w:t>
            </w:r>
            <w:r>
              <w:t xml:space="preserve"> </w:t>
            </w:r>
          </w:p>
        </w:tc>
      </w:tr>
      <w:tr w:rsidR="000D53B1" w14:paraId="321852C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8C1E50A" w14:textId="77777777" w:rsidR="000D53B1" w:rsidRDefault="00512DB3">
            <w:pPr>
              <w:spacing w:after="0" w:line="259" w:lineRule="auto"/>
              <w:ind w:left="0" w:firstLine="0"/>
            </w:pPr>
            <w:r>
              <w:t>OECD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17C8C1F" w14:textId="77777777" w:rsidR="000D53B1" w:rsidRDefault="00512DB3">
            <w:pPr>
              <w:spacing w:after="0" w:line="259" w:lineRule="auto"/>
              <w:ind w:left="1" w:firstLine="0"/>
            </w:pPr>
            <w:r>
              <w:t>Organisation for Economic Co-operation and Development</w:t>
            </w:r>
            <w:r>
              <w:t xml:space="preserve"> </w:t>
            </w:r>
          </w:p>
        </w:tc>
      </w:tr>
      <w:tr w:rsidR="000D53B1" w14:paraId="382A8C9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A2CB478" w14:textId="77777777" w:rsidR="000D53B1" w:rsidRDefault="00512DB3">
            <w:pPr>
              <w:spacing w:after="0" w:line="259" w:lineRule="auto"/>
              <w:ind w:left="0" w:firstLine="0"/>
            </w:pPr>
            <w:r>
              <w:t>OEL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0145C6C" w14:textId="77777777" w:rsidR="000D53B1" w:rsidRDefault="00512DB3">
            <w:pPr>
              <w:spacing w:after="0" w:line="259" w:lineRule="auto"/>
              <w:ind w:left="1" w:firstLine="0"/>
            </w:pPr>
            <w:r>
              <w:t>Occupational Exposure Limit</w:t>
            </w:r>
            <w:r>
              <w:t xml:space="preserve"> </w:t>
            </w:r>
          </w:p>
        </w:tc>
      </w:tr>
      <w:tr w:rsidR="000D53B1" w14:paraId="08BBBCA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360C2F7" w14:textId="77777777" w:rsidR="000D53B1" w:rsidRDefault="00512DB3">
            <w:pPr>
              <w:spacing w:after="0" w:line="259" w:lineRule="auto"/>
              <w:ind w:left="0" w:firstLine="0"/>
            </w:pPr>
            <w:r>
              <w:t>PBT</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2246176" w14:textId="77777777" w:rsidR="000D53B1" w:rsidRDefault="00512DB3">
            <w:pPr>
              <w:spacing w:after="0" w:line="259" w:lineRule="auto"/>
              <w:ind w:left="1" w:firstLine="0"/>
            </w:pPr>
            <w:r>
              <w:t xml:space="preserve">Persistent </w:t>
            </w:r>
            <w:proofErr w:type="spellStart"/>
            <w:r>
              <w:t>Bioaccumulative</w:t>
            </w:r>
            <w:proofErr w:type="spellEnd"/>
            <w:r>
              <w:t xml:space="preserve"> Toxic</w:t>
            </w:r>
            <w:r>
              <w:t xml:space="preserve"> </w:t>
            </w:r>
          </w:p>
        </w:tc>
      </w:tr>
      <w:tr w:rsidR="000D53B1" w14:paraId="156A979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540B213" w14:textId="77777777" w:rsidR="000D53B1" w:rsidRDefault="00512DB3">
            <w:pPr>
              <w:spacing w:after="0" w:line="259" w:lineRule="auto"/>
              <w:ind w:left="0" w:firstLine="0"/>
            </w:pPr>
            <w:r>
              <w:t>PNEC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DFC5C38" w14:textId="77777777" w:rsidR="000D53B1" w:rsidRDefault="00512DB3">
            <w:pPr>
              <w:spacing w:after="0" w:line="259" w:lineRule="auto"/>
              <w:ind w:left="1" w:firstLine="0"/>
            </w:pPr>
            <w:r>
              <w:t>Predicted No-Effect Concentration</w:t>
            </w:r>
            <w:r>
              <w:t xml:space="preserve"> </w:t>
            </w:r>
          </w:p>
        </w:tc>
      </w:tr>
      <w:tr w:rsidR="000D53B1" w14:paraId="761349E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46BED2" w14:textId="77777777" w:rsidR="000D53B1" w:rsidRDefault="00512DB3">
            <w:pPr>
              <w:spacing w:after="0" w:line="259" w:lineRule="auto"/>
              <w:ind w:left="0" w:firstLine="0"/>
            </w:pPr>
            <w:r>
              <w:rPr>
                <w:b/>
                <w:color w:val="0070C0"/>
                <w:sz w:val="18"/>
              </w:rPr>
              <w:t>Abbreviations and acronyms:</w:t>
            </w:r>
            <w:r>
              <w:rPr>
                <w:b/>
                <w:sz w:val="18"/>
              </w:rPr>
              <w:t xml:space="preserve"> </w:t>
            </w:r>
          </w:p>
        </w:tc>
      </w:tr>
      <w:tr w:rsidR="000D53B1" w14:paraId="7DF735B7"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D06943B" w14:textId="77777777" w:rsidR="000D53B1" w:rsidRDefault="00512DB3">
            <w:pPr>
              <w:spacing w:after="0" w:line="259" w:lineRule="auto"/>
              <w:ind w:left="0" w:firstLine="0"/>
            </w:pPr>
            <w:r>
              <w:t>RID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071848E" w14:textId="77777777" w:rsidR="000D53B1" w:rsidRDefault="00512DB3">
            <w:pPr>
              <w:spacing w:after="0" w:line="259" w:lineRule="auto"/>
              <w:ind w:left="1" w:firstLine="0"/>
            </w:pPr>
            <w:r>
              <w:t>Regulations concerning the International Carriage of Dangerous Goods by Rail</w:t>
            </w:r>
            <w:r>
              <w:t xml:space="preserve"> </w:t>
            </w:r>
          </w:p>
        </w:tc>
      </w:tr>
      <w:tr w:rsidR="000D53B1" w14:paraId="2712B5F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FD4B089" w14:textId="77777777" w:rsidR="000D53B1" w:rsidRDefault="00512DB3">
            <w:pPr>
              <w:spacing w:after="0" w:line="259" w:lineRule="auto"/>
              <w:ind w:left="0" w:firstLine="0"/>
            </w:pPr>
            <w:r>
              <w:t>SDS</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D851F67" w14:textId="77777777" w:rsidR="000D53B1" w:rsidRDefault="00512DB3">
            <w:pPr>
              <w:spacing w:after="0" w:line="259" w:lineRule="auto"/>
              <w:ind w:left="1" w:firstLine="0"/>
            </w:pPr>
            <w:r>
              <w:t>Safety Data Sheet</w:t>
            </w:r>
            <w:r>
              <w:t xml:space="preserve"> </w:t>
            </w:r>
          </w:p>
        </w:tc>
      </w:tr>
      <w:tr w:rsidR="000D53B1" w14:paraId="768E09D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3DCA99E" w14:textId="77777777" w:rsidR="000D53B1" w:rsidRDefault="00512DB3">
            <w:pPr>
              <w:spacing w:after="0" w:line="259" w:lineRule="auto"/>
              <w:ind w:left="0" w:firstLine="0"/>
            </w:pPr>
            <w:r>
              <w:t>STP</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363CBCC" w14:textId="77777777" w:rsidR="000D53B1" w:rsidRDefault="00512DB3">
            <w:pPr>
              <w:spacing w:after="0" w:line="259" w:lineRule="auto"/>
              <w:ind w:left="1" w:firstLine="0"/>
            </w:pPr>
            <w:r>
              <w:t>Sewage treatment plant</w:t>
            </w:r>
            <w:r>
              <w:t xml:space="preserve"> </w:t>
            </w:r>
          </w:p>
        </w:tc>
      </w:tr>
      <w:tr w:rsidR="000D53B1" w14:paraId="510870B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21BF71D" w14:textId="77777777" w:rsidR="000D53B1" w:rsidRDefault="00512DB3">
            <w:pPr>
              <w:spacing w:after="0" w:line="259" w:lineRule="auto"/>
              <w:ind w:left="0" w:firstLine="0"/>
            </w:pPr>
            <w:proofErr w:type="spellStart"/>
            <w:r>
              <w:t>ThOD</w:t>
            </w:r>
            <w:proofErr w:type="spellEnd"/>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5E3D8FE" w14:textId="77777777" w:rsidR="000D53B1" w:rsidRDefault="00512DB3">
            <w:pPr>
              <w:spacing w:after="0" w:line="259" w:lineRule="auto"/>
              <w:ind w:left="1" w:firstLine="0"/>
            </w:pPr>
            <w:r>
              <w:t>Theoretical oxygen demand (</w:t>
            </w:r>
            <w:proofErr w:type="spellStart"/>
            <w:r>
              <w:t>ThOD</w:t>
            </w:r>
            <w:proofErr w:type="spellEnd"/>
            <w:r>
              <w:t>)</w:t>
            </w:r>
            <w:r>
              <w:t xml:space="preserve"> </w:t>
            </w:r>
          </w:p>
        </w:tc>
      </w:tr>
      <w:tr w:rsidR="000D53B1" w14:paraId="3505E5B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BD94AFD" w14:textId="77777777" w:rsidR="000D53B1" w:rsidRDefault="00512DB3">
            <w:pPr>
              <w:spacing w:after="0" w:line="259" w:lineRule="auto"/>
              <w:ind w:left="0" w:firstLine="0"/>
            </w:pPr>
            <w:r>
              <w:t>TLM</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A1EA752" w14:textId="77777777" w:rsidR="000D53B1" w:rsidRDefault="00512DB3">
            <w:pPr>
              <w:spacing w:after="0" w:line="259" w:lineRule="auto"/>
              <w:ind w:left="1" w:firstLine="0"/>
            </w:pPr>
            <w:r>
              <w:t>Median Tolerance Limit</w:t>
            </w:r>
            <w:r>
              <w:t xml:space="preserve"> </w:t>
            </w:r>
          </w:p>
        </w:tc>
      </w:tr>
      <w:tr w:rsidR="000D53B1" w14:paraId="3B3B8B3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E4A2054" w14:textId="77777777" w:rsidR="000D53B1" w:rsidRDefault="00512DB3">
            <w:pPr>
              <w:spacing w:after="0" w:line="259" w:lineRule="auto"/>
              <w:ind w:left="0" w:firstLine="0"/>
            </w:pPr>
            <w:r>
              <w:t>VOC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CC70C9C" w14:textId="77777777" w:rsidR="000D53B1" w:rsidRDefault="00512DB3">
            <w:pPr>
              <w:spacing w:after="0" w:line="259" w:lineRule="auto"/>
              <w:ind w:left="1" w:firstLine="0"/>
            </w:pPr>
            <w:r>
              <w:t>Volatile Organic Compounds</w:t>
            </w:r>
            <w:r>
              <w:t xml:space="preserve"> </w:t>
            </w:r>
          </w:p>
        </w:tc>
      </w:tr>
      <w:tr w:rsidR="000D53B1" w14:paraId="4BE335B1"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657E4C9" w14:textId="77777777" w:rsidR="000D53B1" w:rsidRDefault="00512DB3">
            <w:pPr>
              <w:spacing w:after="0" w:line="259" w:lineRule="auto"/>
              <w:ind w:left="0" w:firstLine="0"/>
            </w:pPr>
            <w:r>
              <w:t>CAS-No.</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4F0FB3E" w14:textId="77777777" w:rsidR="000D53B1" w:rsidRDefault="00512DB3">
            <w:pPr>
              <w:spacing w:after="0" w:line="259" w:lineRule="auto"/>
              <w:ind w:left="1" w:firstLine="0"/>
            </w:pPr>
            <w:r>
              <w:t>Chemical Abstract Service number</w:t>
            </w:r>
            <w:r>
              <w:t xml:space="preserve"> </w:t>
            </w:r>
          </w:p>
        </w:tc>
      </w:tr>
      <w:tr w:rsidR="000D53B1" w14:paraId="6259741F"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68F9BAB" w14:textId="77777777" w:rsidR="000D53B1" w:rsidRDefault="00512DB3">
            <w:pPr>
              <w:spacing w:after="0" w:line="259" w:lineRule="auto"/>
              <w:ind w:left="0" w:firstLine="0"/>
            </w:pPr>
            <w:r>
              <w:t>N.O.S.</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E53DD31" w14:textId="77777777" w:rsidR="000D53B1" w:rsidRDefault="00512DB3">
            <w:pPr>
              <w:spacing w:after="0" w:line="259" w:lineRule="auto"/>
              <w:ind w:left="1" w:firstLine="0"/>
            </w:pPr>
            <w:r>
              <w:t>Not Otherwise Specified</w:t>
            </w:r>
            <w:r>
              <w:t xml:space="preserve"> </w:t>
            </w:r>
          </w:p>
        </w:tc>
      </w:tr>
      <w:tr w:rsidR="000D53B1" w14:paraId="4FF97F2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CC8A281" w14:textId="77777777" w:rsidR="000D53B1" w:rsidRDefault="00512DB3">
            <w:pPr>
              <w:spacing w:after="0" w:line="259" w:lineRule="auto"/>
              <w:ind w:left="0" w:firstLine="0"/>
            </w:pPr>
            <w:proofErr w:type="spellStart"/>
            <w:r>
              <w:t>vPvB</w:t>
            </w:r>
            <w:proofErr w:type="spellEnd"/>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80EEF27" w14:textId="77777777" w:rsidR="000D53B1" w:rsidRDefault="00512DB3">
            <w:pPr>
              <w:spacing w:after="0" w:line="259" w:lineRule="auto"/>
              <w:ind w:left="1" w:firstLine="0"/>
            </w:pPr>
            <w:r>
              <w:t xml:space="preserve">Very Persistent and Very </w:t>
            </w:r>
            <w:proofErr w:type="spellStart"/>
            <w:r>
              <w:t>Bioaccumulative</w:t>
            </w:r>
            <w:proofErr w:type="spellEnd"/>
            <w:r>
              <w:t xml:space="preserve"> </w:t>
            </w:r>
          </w:p>
        </w:tc>
      </w:tr>
      <w:tr w:rsidR="000D53B1" w14:paraId="0D5BF4D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190397D" w14:textId="77777777" w:rsidR="000D53B1" w:rsidRDefault="00512DB3">
            <w:pPr>
              <w:spacing w:after="0" w:line="259" w:lineRule="auto"/>
              <w:ind w:left="0" w:firstLine="0"/>
            </w:pPr>
            <w:r>
              <w:t>ED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4FA31FA" w14:textId="77777777" w:rsidR="000D53B1" w:rsidRDefault="00512DB3">
            <w:pPr>
              <w:spacing w:after="0" w:line="259" w:lineRule="auto"/>
              <w:ind w:left="1" w:firstLine="0"/>
            </w:pPr>
            <w:r>
              <w:t>Endocrine disrupting properties</w:t>
            </w:r>
            <w:r>
              <w:t xml:space="preserve"> </w:t>
            </w:r>
          </w:p>
        </w:tc>
      </w:tr>
    </w:tbl>
    <w:p w14:paraId="1BCC148D" w14:textId="77777777" w:rsidR="000D53B1" w:rsidRDefault="00512DB3">
      <w:pPr>
        <w:spacing w:after="0" w:line="259" w:lineRule="auto"/>
        <w:ind w:left="0" w:firstLine="0"/>
      </w:pP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1983"/>
        <w:gridCol w:w="8505"/>
      </w:tblGrid>
      <w:tr w:rsidR="000D53B1" w14:paraId="68FA196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3D2D26" w14:textId="77777777" w:rsidR="000D53B1" w:rsidRDefault="00512DB3">
            <w:pPr>
              <w:spacing w:after="0" w:line="259" w:lineRule="auto"/>
              <w:ind w:left="0" w:firstLine="0"/>
            </w:pPr>
            <w:r>
              <w:rPr>
                <w:b/>
                <w:color w:val="0070C0"/>
                <w:sz w:val="18"/>
              </w:rPr>
              <w:t>Full text of H- and EUH-statements:</w:t>
            </w:r>
            <w:r>
              <w:rPr>
                <w:b/>
                <w:sz w:val="18"/>
              </w:rPr>
              <w:t xml:space="preserve"> </w:t>
            </w:r>
          </w:p>
        </w:tc>
      </w:tr>
      <w:tr w:rsidR="000D53B1" w14:paraId="4DD19376"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DAD04A4" w14:textId="77777777" w:rsidR="000D53B1" w:rsidRDefault="00512DB3">
            <w:pPr>
              <w:spacing w:after="0" w:line="259" w:lineRule="auto"/>
              <w:ind w:left="0" w:firstLine="0"/>
            </w:pPr>
            <w:r>
              <w:t xml:space="preserve">Acute Tox. 4 </w:t>
            </w:r>
            <w:r>
              <w:t>(Dermal)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197F652" w14:textId="77777777" w:rsidR="000D53B1" w:rsidRDefault="00512DB3">
            <w:pPr>
              <w:spacing w:after="0" w:line="259" w:lineRule="auto"/>
              <w:ind w:left="1" w:firstLine="0"/>
            </w:pPr>
            <w:r>
              <w:t>Acute toxicity (dermal), Category 4</w:t>
            </w:r>
            <w:r>
              <w:t xml:space="preserve"> </w:t>
            </w:r>
          </w:p>
        </w:tc>
      </w:tr>
      <w:tr w:rsidR="000D53B1" w14:paraId="7D301C1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C12F061" w14:textId="77777777" w:rsidR="000D53B1" w:rsidRDefault="00512DB3">
            <w:pPr>
              <w:spacing w:after="0" w:line="259" w:lineRule="auto"/>
              <w:ind w:left="0" w:firstLine="0"/>
            </w:pPr>
            <w:r>
              <w:t>Acute Tox. 4 (Oral)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D9CA342" w14:textId="77777777" w:rsidR="000D53B1" w:rsidRDefault="00512DB3">
            <w:pPr>
              <w:spacing w:after="0" w:line="259" w:lineRule="auto"/>
              <w:ind w:left="1" w:firstLine="0"/>
            </w:pPr>
            <w:r>
              <w:t>Acute toxicity (oral), Category 4</w:t>
            </w:r>
            <w:r>
              <w:t xml:space="preserve"> </w:t>
            </w:r>
          </w:p>
        </w:tc>
      </w:tr>
      <w:tr w:rsidR="000D53B1" w14:paraId="0220BFB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9B203E8" w14:textId="77777777" w:rsidR="000D53B1" w:rsidRDefault="00512DB3">
            <w:pPr>
              <w:spacing w:after="0" w:line="259" w:lineRule="auto"/>
              <w:ind w:left="0" w:firstLine="0"/>
            </w:pPr>
            <w:r>
              <w:t>Aquatic Acute 1</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D4CB09F" w14:textId="77777777" w:rsidR="000D53B1" w:rsidRDefault="00512DB3">
            <w:pPr>
              <w:spacing w:after="0" w:line="259" w:lineRule="auto"/>
              <w:ind w:left="1" w:firstLine="0"/>
            </w:pPr>
            <w:r>
              <w:t>Hazardous to the aquatic environment – Acute Hazard, Category 1</w:t>
            </w:r>
            <w:r>
              <w:t xml:space="preserve"> </w:t>
            </w:r>
          </w:p>
        </w:tc>
      </w:tr>
      <w:tr w:rsidR="000D53B1" w14:paraId="330E16A7"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D66D3ED" w14:textId="77777777" w:rsidR="000D53B1" w:rsidRDefault="00512DB3">
            <w:pPr>
              <w:spacing w:after="0" w:line="259" w:lineRule="auto"/>
              <w:ind w:left="0" w:firstLine="0"/>
            </w:pPr>
            <w:r>
              <w:t>Aquatic Chronic 1</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CDCF0C9" w14:textId="77777777" w:rsidR="000D53B1" w:rsidRDefault="00512DB3">
            <w:pPr>
              <w:spacing w:after="0" w:line="259" w:lineRule="auto"/>
              <w:ind w:left="1" w:firstLine="0"/>
            </w:pPr>
            <w:r>
              <w:t xml:space="preserve">Hazardous to the aquatic environment – </w:t>
            </w:r>
            <w:r>
              <w:t>Chronic Hazard, Category 1</w:t>
            </w:r>
            <w:r>
              <w:t xml:space="preserve"> </w:t>
            </w:r>
          </w:p>
        </w:tc>
      </w:tr>
      <w:tr w:rsidR="000D53B1" w14:paraId="4143C6A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E87D105" w14:textId="77777777" w:rsidR="000D53B1" w:rsidRDefault="00512DB3">
            <w:pPr>
              <w:spacing w:after="0" w:line="259" w:lineRule="auto"/>
              <w:ind w:left="0" w:firstLine="0"/>
            </w:pPr>
            <w:r>
              <w:t>Eye Dam. 1</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B6A8A2C" w14:textId="77777777" w:rsidR="000D53B1" w:rsidRDefault="00512DB3">
            <w:pPr>
              <w:spacing w:after="0" w:line="259" w:lineRule="auto"/>
              <w:ind w:left="1" w:firstLine="0"/>
            </w:pPr>
            <w:r>
              <w:t>Serious eye damage/eye irritation, Category 1</w:t>
            </w:r>
            <w:r>
              <w:t xml:space="preserve"> </w:t>
            </w:r>
          </w:p>
        </w:tc>
      </w:tr>
      <w:tr w:rsidR="000D53B1" w14:paraId="4D47CA16"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027BFB7" w14:textId="77777777" w:rsidR="000D53B1" w:rsidRDefault="00512DB3">
            <w:pPr>
              <w:spacing w:after="0" w:line="259" w:lineRule="auto"/>
              <w:ind w:left="0" w:firstLine="0"/>
            </w:pPr>
            <w:r>
              <w:t>H302</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FF2B648" w14:textId="77777777" w:rsidR="000D53B1" w:rsidRDefault="00512DB3">
            <w:pPr>
              <w:spacing w:after="0" w:line="259" w:lineRule="auto"/>
              <w:ind w:left="1" w:firstLine="0"/>
            </w:pPr>
            <w:r>
              <w:t>Harmful if swallowed.</w:t>
            </w:r>
            <w:r>
              <w:t xml:space="preserve"> </w:t>
            </w:r>
          </w:p>
        </w:tc>
      </w:tr>
      <w:tr w:rsidR="000D53B1" w14:paraId="13C87D6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620976A" w14:textId="77777777" w:rsidR="000D53B1" w:rsidRDefault="00512DB3">
            <w:pPr>
              <w:spacing w:after="0" w:line="259" w:lineRule="auto"/>
              <w:ind w:left="0" w:firstLine="0"/>
            </w:pPr>
            <w:r>
              <w:t>H312</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B5DAD27" w14:textId="77777777" w:rsidR="000D53B1" w:rsidRDefault="00512DB3">
            <w:pPr>
              <w:spacing w:after="0" w:line="259" w:lineRule="auto"/>
              <w:ind w:left="1" w:firstLine="0"/>
            </w:pPr>
            <w:r>
              <w:t>Harmful in contact with skin.</w:t>
            </w:r>
            <w:r>
              <w:t xml:space="preserve"> </w:t>
            </w:r>
          </w:p>
        </w:tc>
      </w:tr>
      <w:tr w:rsidR="000D53B1" w14:paraId="38167DB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D7E74F0" w14:textId="77777777" w:rsidR="000D53B1" w:rsidRDefault="00512DB3">
            <w:pPr>
              <w:spacing w:after="0" w:line="259" w:lineRule="auto"/>
              <w:ind w:left="0" w:firstLine="0"/>
            </w:pPr>
            <w:r>
              <w:t>H314</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758E358" w14:textId="77777777" w:rsidR="000D53B1" w:rsidRDefault="00512DB3">
            <w:pPr>
              <w:spacing w:after="0" w:line="259" w:lineRule="auto"/>
              <w:ind w:left="1" w:firstLine="0"/>
            </w:pPr>
            <w:r>
              <w:t>Causes severe skin burns and eye damage.</w:t>
            </w:r>
            <w:r>
              <w:t xml:space="preserve"> </w:t>
            </w:r>
          </w:p>
        </w:tc>
      </w:tr>
      <w:tr w:rsidR="000D53B1" w14:paraId="5AA39F5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1E27C2C" w14:textId="77777777" w:rsidR="000D53B1" w:rsidRDefault="00512DB3">
            <w:pPr>
              <w:spacing w:after="0" w:line="259" w:lineRule="auto"/>
              <w:ind w:left="0" w:firstLine="0"/>
            </w:pPr>
            <w:r>
              <w:lastRenderedPageBreak/>
              <w:t>H318</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8C28CE1" w14:textId="77777777" w:rsidR="000D53B1" w:rsidRDefault="00512DB3">
            <w:pPr>
              <w:spacing w:after="0" w:line="259" w:lineRule="auto"/>
              <w:ind w:left="1" w:firstLine="0"/>
            </w:pPr>
            <w:r>
              <w:t>Causes serious eye damage.</w:t>
            </w:r>
            <w:r>
              <w:t xml:space="preserve"> </w:t>
            </w:r>
          </w:p>
        </w:tc>
      </w:tr>
      <w:tr w:rsidR="000D53B1" w14:paraId="062C7006"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22442A4" w14:textId="77777777" w:rsidR="000D53B1" w:rsidRDefault="00512DB3">
            <w:pPr>
              <w:spacing w:after="0" w:line="259" w:lineRule="auto"/>
              <w:ind w:left="0" w:firstLine="0"/>
            </w:pPr>
            <w:r>
              <w:t>H400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41D6159" w14:textId="77777777" w:rsidR="000D53B1" w:rsidRDefault="00512DB3">
            <w:pPr>
              <w:spacing w:after="0" w:line="259" w:lineRule="auto"/>
              <w:ind w:left="1" w:firstLine="0"/>
            </w:pPr>
            <w:r>
              <w:t xml:space="preserve">Very </w:t>
            </w:r>
            <w:r>
              <w:t>toxic to aquatic life.</w:t>
            </w:r>
            <w:r>
              <w:t xml:space="preserve"> </w:t>
            </w:r>
          </w:p>
        </w:tc>
      </w:tr>
      <w:tr w:rsidR="000D53B1" w14:paraId="32EDA53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1D23DBD" w14:textId="77777777" w:rsidR="000D53B1" w:rsidRDefault="00512DB3">
            <w:pPr>
              <w:spacing w:after="0" w:line="259" w:lineRule="auto"/>
              <w:ind w:left="0" w:firstLine="0"/>
            </w:pPr>
            <w:r>
              <w:t>H410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9977845" w14:textId="77777777" w:rsidR="000D53B1" w:rsidRDefault="00512DB3">
            <w:pPr>
              <w:spacing w:after="0" w:line="259" w:lineRule="auto"/>
              <w:ind w:left="1" w:firstLine="0"/>
            </w:pPr>
            <w:r>
              <w:t>Very toxic to aquatic life with long lasting effects.</w:t>
            </w:r>
            <w:r>
              <w:t xml:space="preserve"> </w:t>
            </w:r>
          </w:p>
        </w:tc>
      </w:tr>
      <w:tr w:rsidR="000D53B1" w14:paraId="6F1A479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1E8FB83" w14:textId="77777777" w:rsidR="000D53B1" w:rsidRDefault="00512DB3">
            <w:pPr>
              <w:spacing w:after="0" w:line="259" w:lineRule="auto"/>
              <w:ind w:left="0" w:firstLine="0"/>
            </w:pPr>
            <w:r>
              <w:t>H412</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205AF13" w14:textId="77777777" w:rsidR="000D53B1" w:rsidRDefault="00512DB3">
            <w:pPr>
              <w:spacing w:after="0" w:line="259" w:lineRule="auto"/>
              <w:ind w:left="1" w:firstLine="0"/>
            </w:pPr>
            <w:r>
              <w:t>Harmful to aquatic life with long lasting effects.</w:t>
            </w:r>
            <w:r>
              <w:t xml:space="preserve"> </w:t>
            </w:r>
          </w:p>
        </w:tc>
      </w:tr>
      <w:tr w:rsidR="000D53B1" w14:paraId="3E3DBD4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E3A3876" w14:textId="77777777" w:rsidR="000D53B1" w:rsidRDefault="00512DB3">
            <w:pPr>
              <w:spacing w:after="0" w:line="259" w:lineRule="auto"/>
              <w:ind w:left="0" w:firstLine="0"/>
            </w:pPr>
            <w:r>
              <w:t>Skin Corr. 1B</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A94EC64" w14:textId="77777777" w:rsidR="000D53B1" w:rsidRDefault="00512DB3">
            <w:pPr>
              <w:spacing w:after="0" w:line="259" w:lineRule="auto"/>
              <w:ind w:left="1" w:firstLine="0"/>
            </w:pPr>
            <w:r>
              <w:t>Skin corrosion/irritation, Category 1, Sub-Category 1B</w:t>
            </w:r>
            <w:r>
              <w:t xml:space="preserve"> </w:t>
            </w:r>
          </w:p>
        </w:tc>
      </w:tr>
    </w:tbl>
    <w:p w14:paraId="61922314" w14:textId="77777777" w:rsidR="000D53B1" w:rsidRDefault="00512DB3">
      <w:pPr>
        <w:spacing w:after="142" w:line="259" w:lineRule="auto"/>
        <w:ind w:left="-5"/>
      </w:pPr>
      <w:r>
        <w:rPr>
          <w:color w:val="808080"/>
        </w:rPr>
        <w:t>Safety Data Sheet (SDS), EU</w:t>
      </w:r>
      <w:r>
        <w:t xml:space="preserve"> </w:t>
      </w:r>
    </w:p>
    <w:p w14:paraId="3E58A682" w14:textId="77777777" w:rsidR="000D53B1" w:rsidRDefault="00512DB3">
      <w:pPr>
        <w:spacing w:after="142" w:line="259" w:lineRule="auto"/>
        <w:ind w:left="-5"/>
      </w:pPr>
      <w:r>
        <w:rPr>
          <w:color w:val="808080"/>
        </w:rPr>
        <w:t xml:space="preserve">This </w:t>
      </w:r>
      <w:r>
        <w:rPr>
          <w:color w:val="808080"/>
        </w:rPr>
        <w:t xml:space="preserve">information is based on our current knowledge and is intended to describe the product for the purposes of health, </w:t>
      </w:r>
      <w:proofErr w:type="gramStart"/>
      <w:r>
        <w:rPr>
          <w:color w:val="808080"/>
        </w:rPr>
        <w:t>safety</w:t>
      </w:r>
      <w:proofErr w:type="gramEnd"/>
      <w:r>
        <w:rPr>
          <w:color w:val="808080"/>
        </w:rPr>
        <w:t xml:space="preserve"> and environmental requirements only. It should not therefore be construed as guaranteeing any specific property of the product.</w:t>
      </w:r>
    </w:p>
    <w:sectPr w:rsidR="000D53B1">
      <w:headerReference w:type="even" r:id="rId21"/>
      <w:headerReference w:type="default" r:id="rId22"/>
      <w:footerReference w:type="even" r:id="rId23"/>
      <w:footerReference w:type="default" r:id="rId24"/>
      <w:headerReference w:type="first" r:id="rId25"/>
      <w:footerReference w:type="first" r:id="rId26"/>
      <w:pgSz w:w="11906" w:h="16838"/>
      <w:pgMar w:top="1838" w:right="994" w:bottom="1204" w:left="720" w:header="776"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41F0" w14:textId="77777777" w:rsidR="00000000" w:rsidRDefault="00512DB3">
      <w:pPr>
        <w:spacing w:after="0" w:line="240" w:lineRule="auto"/>
      </w:pPr>
      <w:r>
        <w:separator/>
      </w:r>
    </w:p>
  </w:endnote>
  <w:endnote w:type="continuationSeparator" w:id="0">
    <w:p w14:paraId="005EFBA6" w14:textId="77777777" w:rsidR="00000000" w:rsidRDefault="0051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5AE1"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0C6BDE" wp14:editId="1492EAE9">
              <wp:simplePos x="0" y="0"/>
              <wp:positionH relativeFrom="page">
                <wp:posOffset>457200</wp:posOffset>
              </wp:positionH>
              <wp:positionV relativeFrom="page">
                <wp:posOffset>10085718</wp:posOffset>
              </wp:positionV>
              <wp:extent cx="6659881" cy="6350"/>
              <wp:effectExtent l="0" t="0" r="0" b="0"/>
              <wp:wrapSquare wrapText="bothSides"/>
              <wp:docPr id="43576" name="Group 4357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77" name="Shape 4357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76" style="width:524.4pt;height:0.5pt;position:absolute;mso-position-horizontal-relative:page;mso-position-horizontal:absolute;margin-left:36pt;mso-position-vertical-relative:page;margin-top:794.151pt;" coordsize="66598,63">
              <v:shape id="Shape 43577"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441846B9" w14:textId="77777777" w:rsidR="000D53B1" w:rsidRDefault="00512DB3">
    <w:pPr>
      <w:tabs>
        <w:tab w:val="center" w:pos="5244"/>
        <w:tab w:val="right" w:pos="10365"/>
      </w:tabs>
      <w:spacing w:after="0" w:line="259" w:lineRule="auto"/>
      <w:ind w:left="0" w:right="-123"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3F7D"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34A9627" wp14:editId="3F6F4822">
              <wp:simplePos x="0" y="0"/>
              <wp:positionH relativeFrom="page">
                <wp:posOffset>457200</wp:posOffset>
              </wp:positionH>
              <wp:positionV relativeFrom="page">
                <wp:posOffset>10085718</wp:posOffset>
              </wp:positionV>
              <wp:extent cx="6659881" cy="6350"/>
              <wp:effectExtent l="0" t="0" r="0" b="0"/>
              <wp:wrapSquare wrapText="bothSides"/>
              <wp:docPr id="43534" name="Group 43534"/>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35" name="Shape 43535"/>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34" style="width:524.4pt;height:0.5pt;position:absolute;mso-position-horizontal-relative:page;mso-position-horizontal:absolute;margin-left:36pt;mso-position-vertical-relative:page;margin-top:794.151pt;" coordsize="66598,63">
              <v:shape id="Shape 43535"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4CF35615" w14:textId="77777777" w:rsidR="000D53B1" w:rsidRDefault="00512DB3">
    <w:pPr>
      <w:tabs>
        <w:tab w:val="center" w:pos="5244"/>
        <w:tab w:val="right" w:pos="10365"/>
      </w:tabs>
      <w:spacing w:after="0" w:line="259" w:lineRule="auto"/>
      <w:ind w:left="0" w:right="-123"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9AB0"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2F24C2" wp14:editId="4AA1E93D">
              <wp:simplePos x="0" y="0"/>
              <wp:positionH relativeFrom="page">
                <wp:posOffset>457200</wp:posOffset>
              </wp:positionH>
              <wp:positionV relativeFrom="page">
                <wp:posOffset>10085718</wp:posOffset>
              </wp:positionV>
              <wp:extent cx="6659881" cy="6350"/>
              <wp:effectExtent l="0" t="0" r="0" b="0"/>
              <wp:wrapSquare wrapText="bothSides"/>
              <wp:docPr id="43492" name="Group 4349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493" name="Shape 4349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492" style="width:524.4pt;height:0.5pt;position:absolute;mso-position-horizontal-relative:page;mso-position-horizontal:absolute;margin-left:36pt;mso-position-vertical-relative:page;margin-top:794.151pt;" coordsize="66598,63">
              <v:shape id="Shape 43493"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6C6A1AEA" w14:textId="77777777" w:rsidR="000D53B1" w:rsidRDefault="00512DB3">
    <w:pPr>
      <w:tabs>
        <w:tab w:val="center" w:pos="5244"/>
        <w:tab w:val="right" w:pos="10365"/>
      </w:tabs>
      <w:spacing w:after="0" w:line="259" w:lineRule="auto"/>
      <w:ind w:left="0" w:right="-123" w:firstLine="0"/>
    </w:pPr>
    <w:r>
      <w:rPr>
        <w:sz w:val="14"/>
      </w:rPr>
      <w:t>04/01/2023 (Issue date)</w:t>
    </w:r>
    <w:r>
      <w:rPr>
        <w:sz w:val="14"/>
      </w:rPr>
      <w:t xml:space="preserve"> </w:t>
    </w:r>
    <w:r>
      <w:rPr>
        <w:sz w:val="14"/>
      </w:rPr>
      <w:tab/>
    </w:r>
    <w:r>
      <w:rPr>
        <w:sz w:val="14"/>
      </w:rPr>
      <w:t xml:space="preserve">GB </w:t>
    </w:r>
    <w:r>
      <w:rPr>
        <w:sz w:val="14"/>
      </w:rPr>
      <w:t xml:space="preserve">-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7E9D"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07D9CEE" wp14:editId="2DFA3326">
              <wp:simplePos x="0" y="0"/>
              <wp:positionH relativeFrom="page">
                <wp:posOffset>457200</wp:posOffset>
              </wp:positionH>
              <wp:positionV relativeFrom="page">
                <wp:posOffset>10085718</wp:posOffset>
              </wp:positionV>
              <wp:extent cx="6659881" cy="6350"/>
              <wp:effectExtent l="0" t="0" r="0" b="0"/>
              <wp:wrapSquare wrapText="bothSides"/>
              <wp:docPr id="43687" name="Group 4368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688" name="Shape 4368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687" style="width:524.4pt;height:0.5pt;position:absolute;mso-position-horizontal-relative:page;mso-position-horizontal:absolute;margin-left:36pt;mso-position-vertical-relative:page;margin-top:794.151pt;" coordsize="66598,63">
              <v:shape id="Shape 43688"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39A01617" w14:textId="77777777" w:rsidR="000D53B1" w:rsidRDefault="00512DB3">
    <w:pPr>
      <w:tabs>
        <w:tab w:val="center" w:pos="5244"/>
        <w:tab w:val="right" w:pos="10463"/>
      </w:tabs>
      <w:spacing w:after="0" w:line="259" w:lineRule="auto"/>
      <w:ind w:left="0" w:right="-25"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CB3E" w14:textId="77777777" w:rsidR="000D53B1" w:rsidRDefault="00512DB3">
    <w:pPr>
      <w:tabs>
        <w:tab w:val="center" w:pos="5244"/>
        <w:tab w:val="right" w:pos="10463"/>
      </w:tabs>
      <w:spacing w:after="0" w:line="259" w:lineRule="auto"/>
      <w:ind w:left="0" w:right="-25"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2497" w14:textId="77777777" w:rsidR="000D53B1" w:rsidRDefault="00512DB3">
    <w:pPr>
      <w:tabs>
        <w:tab w:val="center" w:pos="5244"/>
        <w:tab w:val="right" w:pos="10463"/>
      </w:tabs>
      <w:spacing w:after="0" w:line="259" w:lineRule="auto"/>
      <w:ind w:left="0" w:right="-25"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361A"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AD2692A" wp14:editId="75197C12">
              <wp:simplePos x="0" y="0"/>
              <wp:positionH relativeFrom="page">
                <wp:posOffset>457200</wp:posOffset>
              </wp:positionH>
              <wp:positionV relativeFrom="page">
                <wp:posOffset>10085718</wp:posOffset>
              </wp:positionV>
              <wp:extent cx="6659881" cy="6350"/>
              <wp:effectExtent l="0" t="0" r="0" b="0"/>
              <wp:wrapSquare wrapText="bothSides"/>
              <wp:docPr id="43829" name="Group 4382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830" name="Shape 4383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829" style="width:524.4pt;height:0.5pt;position:absolute;mso-position-horizontal-relative:page;mso-position-horizontal:absolute;margin-left:36pt;mso-position-vertical-relative:page;margin-top:794.151pt;" coordsize="66598,63">
              <v:shape id="Shape 43830"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5EE24AB3" w14:textId="77777777" w:rsidR="000D53B1" w:rsidRDefault="00512DB3">
    <w:pPr>
      <w:tabs>
        <w:tab w:val="center" w:pos="5244"/>
        <w:tab w:val="right" w:pos="10488"/>
      </w:tabs>
      <w:spacing w:after="0" w:line="259" w:lineRule="auto"/>
      <w:ind w:left="0" w:right="-296"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1B4F"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DB9BCA4" wp14:editId="0986D465">
              <wp:simplePos x="0" y="0"/>
              <wp:positionH relativeFrom="page">
                <wp:posOffset>457200</wp:posOffset>
              </wp:positionH>
              <wp:positionV relativeFrom="page">
                <wp:posOffset>10085718</wp:posOffset>
              </wp:positionV>
              <wp:extent cx="6659881" cy="6350"/>
              <wp:effectExtent l="0" t="0" r="0" b="0"/>
              <wp:wrapSquare wrapText="bothSides"/>
              <wp:docPr id="43782" name="Group 4378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83" name="Shape 4378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82" style="width:524.4pt;height:0.5pt;position:absolute;mso-position-horizontal-relative:page;mso-position-horizontal:absolute;margin-left:36pt;mso-position-vertical-relative:page;margin-top:794.151pt;" coordsize="66598,63">
              <v:shape id="Shape 43783"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26B763BE" w14:textId="77777777" w:rsidR="000D53B1" w:rsidRDefault="00512DB3">
    <w:pPr>
      <w:tabs>
        <w:tab w:val="center" w:pos="5244"/>
        <w:tab w:val="right" w:pos="10488"/>
      </w:tabs>
      <w:spacing w:after="0" w:line="259" w:lineRule="auto"/>
      <w:ind w:left="0" w:right="-296"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9F41"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F72A594" wp14:editId="5C46E918">
              <wp:simplePos x="0" y="0"/>
              <wp:positionH relativeFrom="page">
                <wp:posOffset>457200</wp:posOffset>
              </wp:positionH>
              <wp:positionV relativeFrom="page">
                <wp:posOffset>10085718</wp:posOffset>
              </wp:positionV>
              <wp:extent cx="6659881" cy="6350"/>
              <wp:effectExtent l="0" t="0" r="0" b="0"/>
              <wp:wrapSquare wrapText="bothSides"/>
              <wp:docPr id="43735" name="Group 4373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36" name="Shape 4373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35" style="width:524.4pt;height:0.5pt;position:absolute;mso-position-horizontal-relative:page;mso-position-horizontal:absolute;margin-left:36pt;mso-position-vertical-relative:page;margin-top:794.151pt;" coordsize="66598,63">
              <v:shape id="Shape 43736"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59676338" w14:textId="77777777" w:rsidR="000D53B1" w:rsidRDefault="00512DB3">
    <w:pPr>
      <w:tabs>
        <w:tab w:val="center" w:pos="5244"/>
        <w:tab w:val="right" w:pos="10488"/>
      </w:tabs>
      <w:spacing w:after="0" w:line="259" w:lineRule="auto"/>
      <w:ind w:left="0" w:right="-296"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3C2E" w14:textId="77777777" w:rsidR="00000000" w:rsidRDefault="00512DB3">
      <w:pPr>
        <w:spacing w:after="0" w:line="240" w:lineRule="auto"/>
      </w:pPr>
      <w:r>
        <w:separator/>
      </w:r>
    </w:p>
  </w:footnote>
  <w:footnote w:type="continuationSeparator" w:id="0">
    <w:p w14:paraId="1809F8E8" w14:textId="77777777" w:rsidR="00000000" w:rsidRDefault="0051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6044"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35947BD" wp14:editId="23220164">
              <wp:simplePos x="0" y="0"/>
              <wp:positionH relativeFrom="page">
                <wp:posOffset>457200</wp:posOffset>
              </wp:positionH>
              <wp:positionV relativeFrom="page">
                <wp:posOffset>1073099</wp:posOffset>
              </wp:positionV>
              <wp:extent cx="6659881" cy="6350"/>
              <wp:effectExtent l="0" t="0" r="0" b="0"/>
              <wp:wrapSquare wrapText="bothSides"/>
              <wp:docPr id="43558" name="Group 43558"/>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59" name="Shape 4355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58" style="width:524.4pt;height:0.5pt;position:absolute;mso-position-horizontal-relative:page;mso-position-horizontal:absolute;margin-left:36pt;mso-position-vertical-relative:page;margin-top:84.496pt;" coordsize="66598,63">
              <v:shape id="Shape 43559"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1A31D9E9" w14:textId="77777777" w:rsidR="000D53B1" w:rsidRDefault="00512DB3">
    <w:pPr>
      <w:spacing w:after="0" w:line="259" w:lineRule="auto"/>
      <w:ind w:left="0" w:firstLine="0"/>
    </w:pPr>
    <w:r>
      <w:rPr>
        <w:sz w:val="24"/>
      </w:rPr>
      <w:t>Safety Data Sheet</w:t>
    </w:r>
    <w:r>
      <w:rPr>
        <w:sz w:val="24"/>
      </w:rPr>
      <w:t xml:space="preserve"> </w:t>
    </w:r>
  </w:p>
  <w:p w14:paraId="058184E2"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B4D"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9C2A19" wp14:editId="0407F9F2">
              <wp:simplePos x="0" y="0"/>
              <wp:positionH relativeFrom="page">
                <wp:posOffset>457200</wp:posOffset>
              </wp:positionH>
              <wp:positionV relativeFrom="page">
                <wp:posOffset>1073099</wp:posOffset>
              </wp:positionV>
              <wp:extent cx="6659881" cy="6350"/>
              <wp:effectExtent l="0" t="0" r="0" b="0"/>
              <wp:wrapSquare wrapText="bothSides"/>
              <wp:docPr id="43516" name="Group 4351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17" name="Shape 4351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16" style="width:524.4pt;height:0.5pt;position:absolute;mso-position-horizontal-relative:page;mso-position-horizontal:absolute;margin-left:36pt;mso-position-vertical-relative:page;margin-top:84.496pt;" coordsize="66598,63">
              <v:shape id="Shape 43517"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77D7F342" w14:textId="77777777" w:rsidR="000D53B1" w:rsidRDefault="00512DB3">
    <w:pPr>
      <w:spacing w:after="0" w:line="259" w:lineRule="auto"/>
      <w:ind w:left="0" w:firstLine="0"/>
    </w:pPr>
    <w:r>
      <w:rPr>
        <w:sz w:val="24"/>
      </w:rPr>
      <w:t>Safety Data Sheet</w:t>
    </w:r>
    <w:r>
      <w:rPr>
        <w:sz w:val="24"/>
      </w:rPr>
      <w:t xml:space="preserve"> </w:t>
    </w:r>
  </w:p>
  <w:p w14:paraId="329C2676" w14:textId="77777777" w:rsidR="000D53B1" w:rsidRDefault="00512DB3">
    <w:pPr>
      <w:spacing w:after="0" w:line="259" w:lineRule="auto"/>
      <w:ind w:left="0" w:firstLine="0"/>
    </w:pPr>
    <w:r>
      <w:rPr>
        <w:sz w:val="14"/>
      </w:rPr>
      <w:t>according to Regulation (EC) No. 1907/2006 (REACH) with its amendment Regulati</w:t>
    </w:r>
    <w:r>
      <w:rPr>
        <w:sz w:val="14"/>
      </w:rPr>
      <w:t>on (EU) 2015/830</w:t>
    </w:r>
    <w:r>
      <w:rPr>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98FC" w14:textId="77777777" w:rsidR="000D53B1" w:rsidRDefault="000D53B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C5CB" w14:textId="77777777" w:rsidR="000D53B1" w:rsidRDefault="00512DB3">
    <w:pPr>
      <w:spacing w:after="0" w:line="259" w:lineRule="auto"/>
      <w:ind w:left="0" w:firstLine="0"/>
    </w:pPr>
    <w:r>
      <w:rPr>
        <w:b/>
        <w:sz w:val="32"/>
      </w:rPr>
      <w:t>2 in 1 Anti-Microbial Surface Cleaning &amp; Disinfection Wipes</w:t>
    </w:r>
    <w:r>
      <w:rPr>
        <w:b/>
        <w:sz w:val="32"/>
      </w:rPr>
      <w:t xml:space="preserve"> </w:t>
    </w:r>
  </w:p>
  <w:p w14:paraId="6968F0BC" w14:textId="77777777" w:rsidR="000D53B1" w:rsidRDefault="00512DB3">
    <w:pPr>
      <w:spacing w:after="0" w:line="259" w:lineRule="auto"/>
      <w:ind w:left="0" w:firstLine="0"/>
    </w:pPr>
    <w:r>
      <w:rPr>
        <w:sz w:val="24"/>
      </w:rPr>
      <w:t>Safety Data Sheet</w:t>
    </w:r>
    <w:r>
      <w:rPr>
        <w:sz w:val="24"/>
      </w:rPr>
      <w:t xml:space="preserve"> </w:t>
    </w:r>
  </w:p>
  <w:p w14:paraId="79E83D07" w14:textId="77777777" w:rsidR="000D53B1" w:rsidRDefault="00512DB3">
    <w:pPr>
      <w:spacing w:after="0" w:line="259" w:lineRule="auto"/>
      <w:ind w:left="0" w:firstLine="0"/>
    </w:pPr>
    <w:r>
      <w:rPr>
        <w:sz w:val="14"/>
      </w:rPr>
      <w:t>according to Regulation (EC) No. 1907/2006 (REACH) with its amendment Regulation (EU) 2015/8</w:t>
    </w:r>
    <w:r>
      <w:rPr>
        <w:sz w:val="14"/>
      </w:rPr>
      <w:t>30</w:t>
    </w:r>
    <w:r>
      <w:rPr>
        <w:sz w:val="1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F372" w14:textId="77777777" w:rsidR="000D53B1" w:rsidRDefault="00512DB3">
    <w:pPr>
      <w:spacing w:after="0" w:line="259" w:lineRule="auto"/>
      <w:ind w:left="0" w:firstLine="0"/>
    </w:pPr>
    <w:r>
      <w:rPr>
        <w:b/>
        <w:sz w:val="32"/>
      </w:rPr>
      <w:t>2 in 1 Anti-Microbial Surface Cleaning &amp; Disinfection Wipes</w:t>
    </w:r>
    <w:r>
      <w:rPr>
        <w:b/>
        <w:sz w:val="32"/>
      </w:rPr>
      <w:t xml:space="preserve"> </w:t>
    </w:r>
  </w:p>
  <w:p w14:paraId="144D34AF" w14:textId="77777777" w:rsidR="000D53B1" w:rsidRDefault="00512DB3">
    <w:pPr>
      <w:spacing w:after="0" w:line="259" w:lineRule="auto"/>
      <w:ind w:left="0" w:firstLine="0"/>
    </w:pPr>
    <w:r>
      <w:rPr>
        <w:sz w:val="24"/>
      </w:rPr>
      <w:t>Safety Data Sheet</w:t>
    </w:r>
    <w:r>
      <w:rPr>
        <w:sz w:val="24"/>
      </w:rPr>
      <w:t xml:space="preserve"> </w:t>
    </w:r>
  </w:p>
  <w:p w14:paraId="70EAD000"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B8EC"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28906BA" wp14:editId="0DD40A2E">
              <wp:simplePos x="0" y="0"/>
              <wp:positionH relativeFrom="page">
                <wp:posOffset>457200</wp:posOffset>
              </wp:positionH>
              <wp:positionV relativeFrom="page">
                <wp:posOffset>1073099</wp:posOffset>
              </wp:positionV>
              <wp:extent cx="6659881" cy="6350"/>
              <wp:effectExtent l="0" t="0" r="0" b="0"/>
              <wp:wrapSquare wrapText="bothSides"/>
              <wp:docPr id="43601" name="Group 4360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602" name="Shape 4360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601" style="width:524.4pt;height:0.5pt;position:absolute;mso-position-horizontal-relative:page;mso-position-horizontal:absolute;margin-left:36pt;mso-position-vertical-relative:page;margin-top:84.496pt;" coordsize="66598,63">
              <v:shape id="Shape 43602"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45F1E756" w14:textId="77777777" w:rsidR="000D53B1" w:rsidRDefault="00512DB3">
    <w:pPr>
      <w:spacing w:after="0" w:line="259" w:lineRule="auto"/>
      <w:ind w:left="0" w:firstLine="0"/>
    </w:pPr>
    <w:r>
      <w:rPr>
        <w:sz w:val="24"/>
      </w:rPr>
      <w:t xml:space="preserve">Safety Data </w:t>
    </w:r>
    <w:r>
      <w:rPr>
        <w:sz w:val="24"/>
      </w:rPr>
      <w:t>Sheet</w:t>
    </w:r>
    <w:r>
      <w:rPr>
        <w:sz w:val="24"/>
      </w:rPr>
      <w:t xml:space="preserve"> </w:t>
    </w:r>
  </w:p>
  <w:p w14:paraId="6C44B185"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FB55"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A973CE3" wp14:editId="37079074">
              <wp:simplePos x="0" y="0"/>
              <wp:positionH relativeFrom="page">
                <wp:posOffset>457200</wp:posOffset>
              </wp:positionH>
              <wp:positionV relativeFrom="page">
                <wp:posOffset>1073099</wp:posOffset>
              </wp:positionV>
              <wp:extent cx="6659881" cy="6350"/>
              <wp:effectExtent l="0" t="0" r="0" b="0"/>
              <wp:wrapSquare wrapText="bothSides"/>
              <wp:docPr id="43806" name="Group 4380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807" name="Shape 4380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806" style="width:524.4pt;height:0.5pt;position:absolute;mso-position-horizontal-relative:page;mso-position-horizontal:absolute;margin-left:36pt;mso-position-vertical-relative:page;margin-top:84.496pt;" coordsize="66598,63">
              <v:shape id="Shape 43807"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w:t>
    </w:r>
    <w:r>
      <w:rPr>
        <w:b/>
        <w:sz w:val="32"/>
      </w:rPr>
      <w:t>1 Anti-Microbial Surface Cleaning &amp; Disinfection Wipes</w:t>
    </w:r>
    <w:r>
      <w:rPr>
        <w:b/>
        <w:sz w:val="32"/>
      </w:rPr>
      <w:t xml:space="preserve"> </w:t>
    </w:r>
  </w:p>
  <w:p w14:paraId="39F5EAA9" w14:textId="77777777" w:rsidR="000D53B1" w:rsidRDefault="00512DB3">
    <w:pPr>
      <w:spacing w:after="0" w:line="259" w:lineRule="auto"/>
      <w:ind w:left="0" w:firstLine="0"/>
    </w:pPr>
    <w:r>
      <w:rPr>
        <w:sz w:val="24"/>
      </w:rPr>
      <w:t>Safety Data Sheet</w:t>
    </w:r>
    <w:r>
      <w:rPr>
        <w:sz w:val="24"/>
      </w:rPr>
      <w:t xml:space="preserve"> </w:t>
    </w:r>
  </w:p>
  <w:p w14:paraId="2A3815C2"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p w14:paraId="44A78E71" w14:textId="77777777" w:rsidR="000D53B1" w:rsidRDefault="00512DB3">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82D4"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83D90A0" wp14:editId="2CE225D7">
              <wp:simplePos x="0" y="0"/>
              <wp:positionH relativeFrom="page">
                <wp:posOffset>457200</wp:posOffset>
              </wp:positionH>
              <wp:positionV relativeFrom="page">
                <wp:posOffset>1073099</wp:posOffset>
              </wp:positionV>
              <wp:extent cx="6659881" cy="6350"/>
              <wp:effectExtent l="0" t="0" r="0" b="0"/>
              <wp:wrapSquare wrapText="bothSides"/>
              <wp:docPr id="43759" name="Group 4375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60" name="Shape 4376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59" style="width:524.4pt;height:0.5pt;position:absolute;mso-position-horizontal-relative:page;mso-position-horizontal:absolute;margin-left:36pt;mso-position-vertical-relative:page;margin-top:84.496pt;" coordsize="66598,63">
              <v:shape id="Shape 43760"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0B15F93A" w14:textId="77777777" w:rsidR="000D53B1" w:rsidRDefault="00512DB3">
    <w:pPr>
      <w:spacing w:after="0" w:line="259" w:lineRule="auto"/>
      <w:ind w:left="0" w:firstLine="0"/>
    </w:pPr>
    <w:r>
      <w:rPr>
        <w:sz w:val="24"/>
      </w:rPr>
      <w:t>Safety Data Sheet</w:t>
    </w:r>
    <w:r>
      <w:rPr>
        <w:sz w:val="24"/>
      </w:rPr>
      <w:t xml:space="preserve"> </w:t>
    </w:r>
  </w:p>
  <w:p w14:paraId="6506E36F" w14:textId="77777777" w:rsidR="000D53B1" w:rsidRDefault="00512DB3">
    <w:pPr>
      <w:spacing w:after="0" w:line="259" w:lineRule="auto"/>
      <w:ind w:left="0" w:firstLine="0"/>
    </w:pPr>
    <w:r>
      <w:rPr>
        <w:sz w:val="14"/>
      </w:rPr>
      <w:t>a</w:t>
    </w:r>
    <w:r>
      <w:rPr>
        <w:sz w:val="14"/>
      </w:rPr>
      <w:t>ccording to Regulation (EC) No. 1907/2006 (REACH) with its amendment Regulation (EU) 2015/830</w:t>
    </w:r>
    <w:r>
      <w:rPr>
        <w:sz w:val="14"/>
      </w:rPr>
      <w:t xml:space="preserve"> </w:t>
    </w:r>
  </w:p>
  <w:p w14:paraId="54501076" w14:textId="77777777" w:rsidR="000D53B1" w:rsidRDefault="00512DB3">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CCA"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48EE110" wp14:editId="485CE965">
              <wp:simplePos x="0" y="0"/>
              <wp:positionH relativeFrom="page">
                <wp:posOffset>457200</wp:posOffset>
              </wp:positionH>
              <wp:positionV relativeFrom="page">
                <wp:posOffset>1073099</wp:posOffset>
              </wp:positionV>
              <wp:extent cx="6659881" cy="6350"/>
              <wp:effectExtent l="0" t="0" r="0" b="0"/>
              <wp:wrapSquare wrapText="bothSides"/>
              <wp:docPr id="43712" name="Group 4371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13" name="Shape 4371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12" style="width:524.4pt;height:0.5pt;position:absolute;mso-position-horizontal-relative:page;mso-position-horizontal:absolute;margin-left:36pt;mso-position-vertical-relative:page;margin-top:84.496pt;" coordsize="66598,63">
              <v:shape id="Shape 43713"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428C4E12" w14:textId="77777777" w:rsidR="000D53B1" w:rsidRDefault="00512DB3">
    <w:pPr>
      <w:spacing w:after="0" w:line="259" w:lineRule="auto"/>
      <w:ind w:left="0" w:firstLine="0"/>
    </w:pPr>
    <w:r>
      <w:rPr>
        <w:sz w:val="24"/>
      </w:rPr>
      <w:t>Safety Data Sheet</w:t>
    </w:r>
    <w:r>
      <w:rPr>
        <w:sz w:val="24"/>
      </w:rPr>
      <w:t xml:space="preserve"> </w:t>
    </w:r>
  </w:p>
  <w:p w14:paraId="1B9BD678"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p w14:paraId="447F6979" w14:textId="77777777" w:rsidR="000D53B1" w:rsidRDefault="00512DB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B1"/>
    <w:rsid w:val="000D53B1"/>
    <w:rsid w:val="0051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3DA6"/>
  <w15:docId w15:val="{6B3F5C2F-FC0E-465E-AA83-94C30220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65" w:lineRule="auto"/>
      <w:ind w:left="10"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2E74B5"/>
      <w:spacing w:after="193"/>
      <w:ind w:left="38"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ind w:left="38"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2534</Words>
  <Characters>14449</Characters>
  <Application>Microsoft Office Word</Application>
  <DocSecurity>0</DocSecurity>
  <Lines>120</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Chris Steele</cp:lastModifiedBy>
  <cp:revision>2</cp:revision>
  <dcterms:created xsi:type="dcterms:W3CDTF">2023-04-26T12:20:00Z</dcterms:created>
  <dcterms:modified xsi:type="dcterms:W3CDTF">2023-04-26T12:20:00Z</dcterms:modified>
</cp:coreProperties>
</file>